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DF" w:rsidRPr="00AC1779" w:rsidRDefault="00AE5EDF" w:rsidP="00AE5EDF">
      <w:pPr>
        <w:jc w:val="center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AC1779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桃園市</w:t>
      </w:r>
      <w:r w:rsidRPr="00AC1779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Pr="00B42D6A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u w:val="single"/>
        </w:rPr>
        <w:t>10</w:t>
      </w:r>
      <w:r w:rsidR="002727E8" w:rsidRPr="00B42D6A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u w:val="single"/>
        </w:rPr>
        <w:t>8</w:t>
      </w:r>
      <w:r w:rsidRPr="00AC1779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Pr="00AC1779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學年度</w:t>
      </w:r>
      <w:r w:rsidRPr="00AC1779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="00AC1779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u w:val="single"/>
        </w:rPr>
        <w:t>楊明</w:t>
      </w:r>
      <w:r w:rsidRPr="00AC1779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Pr="00AC1779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國民中學</w:t>
      </w:r>
    </w:p>
    <w:p w:rsidR="00AE5EDF" w:rsidRPr="007B7895" w:rsidRDefault="007B7895" w:rsidP="00AE5EDF">
      <w:pPr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7B7895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語文</w:t>
      </w:r>
      <w:r w:rsidR="00AC1779" w:rsidRPr="007B7895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</w:t>
      </w:r>
      <w:r w:rsidR="00AE5EDF" w:rsidRPr="007B7895">
        <w:rPr>
          <w:rFonts w:ascii="標楷體" w:eastAsia="標楷體" w:hAnsi="標楷體" w:hint="eastAsia"/>
          <w:kern w:val="0"/>
          <w:sz w:val="32"/>
          <w:szCs w:val="32"/>
        </w:rPr>
        <w:t>領域</w:t>
      </w:r>
      <w:r w:rsidR="008759DF" w:rsidRPr="008759DF">
        <w:rPr>
          <w:rFonts w:ascii="標楷體" w:eastAsia="標楷體" w:hAnsi="標楷體" w:hint="eastAsia"/>
          <w:kern w:val="0"/>
          <w:sz w:val="32"/>
          <w:szCs w:val="32"/>
          <w:u w:val="single"/>
        </w:rPr>
        <w:t>國語</w:t>
      </w:r>
      <w:r w:rsidR="008759DF" w:rsidRPr="008759DF">
        <w:rPr>
          <w:rFonts w:ascii="標楷體" w:eastAsia="標楷體" w:hAnsi="標楷體" w:hint="eastAsia"/>
          <w:kern w:val="0"/>
          <w:sz w:val="32"/>
          <w:szCs w:val="32"/>
        </w:rPr>
        <w:t>科</w:t>
      </w:r>
      <w:r w:rsidR="00AE5EDF" w:rsidRPr="007B7895">
        <w:rPr>
          <w:rFonts w:ascii="標楷體" w:eastAsia="標楷體" w:hAnsi="標楷體" w:hint="eastAsia"/>
          <w:kern w:val="0"/>
          <w:sz w:val="32"/>
          <w:szCs w:val="32"/>
        </w:rPr>
        <w:t>課程計畫</w:t>
      </w:r>
    </w:p>
    <w:p w:rsidR="00AE5EDF" w:rsidRPr="003D1151" w:rsidRDefault="00AE5EDF" w:rsidP="00AE5EDF">
      <w:pPr>
        <w:jc w:val="right"/>
        <w:rPr>
          <w:rFonts w:ascii="標楷體" w:eastAsia="標楷體" w:hAnsi="標楷體"/>
          <w:dstrike/>
          <w:color w:val="FF0000"/>
          <w:kern w:val="0"/>
          <w:sz w:val="32"/>
          <w:szCs w:val="32"/>
        </w:rPr>
      </w:pPr>
    </w:p>
    <w:p w:rsidR="007561BB" w:rsidRPr="00136B3C" w:rsidRDefault="007561BB" w:rsidP="007561BB">
      <w:pPr>
        <w:numPr>
          <w:ilvl w:val="0"/>
          <w:numId w:val="9"/>
        </w:numPr>
        <w:spacing w:line="0" w:lineRule="atLeast"/>
        <w:rPr>
          <w:rFonts w:ascii="標楷體" w:eastAsia="標楷體" w:hAnsi="標楷體"/>
          <w:b/>
          <w:sz w:val="28"/>
        </w:rPr>
      </w:pPr>
      <w:r w:rsidRPr="00136B3C">
        <w:rPr>
          <w:rFonts w:ascii="標楷體" w:eastAsia="標楷體" w:hAnsi="標楷體" w:hint="eastAsia"/>
          <w:b/>
          <w:sz w:val="28"/>
        </w:rPr>
        <w:t>依據</w:t>
      </w:r>
    </w:p>
    <w:p w:rsidR="007561BB" w:rsidRPr="007A1036" w:rsidRDefault="007561BB" w:rsidP="007B7895">
      <w:pPr>
        <w:pStyle w:val="a3"/>
        <w:numPr>
          <w:ilvl w:val="1"/>
          <w:numId w:val="9"/>
        </w:numPr>
        <w:autoSpaceDE w:val="0"/>
        <w:autoSpaceDN w:val="0"/>
        <w:ind w:leftChars="0"/>
        <w:rPr>
          <w:rFonts w:ascii="標楷體" w:eastAsia="標楷體" w:hAnsi="標楷體"/>
          <w:szCs w:val="24"/>
        </w:rPr>
      </w:pPr>
      <w:r w:rsidRPr="007A1036">
        <w:rPr>
          <w:rFonts w:ascii="標楷體" w:eastAsia="標楷體" w:hAnsi="標楷體" w:cs="SimSun"/>
          <w:color w:val="000000"/>
          <w:szCs w:val="24"/>
        </w:rPr>
        <w:t>教育部</w:t>
      </w:r>
      <w:r w:rsidR="00AE5EDF" w:rsidRPr="00AE5EDF">
        <w:rPr>
          <w:rFonts w:ascii="標楷體" w:eastAsia="標楷體" w:hAnsi="標楷體" w:cs="SimSun" w:hint="eastAsia"/>
          <w:color w:val="000000"/>
          <w:szCs w:val="24"/>
        </w:rPr>
        <w:t>十二年國民基本教育課程綱要</w:t>
      </w:r>
      <w:r w:rsidR="00AE5EDF">
        <w:rPr>
          <w:rFonts w:ascii="標楷體" w:eastAsia="標楷體" w:hAnsi="標楷體" w:cs="SimSun" w:hint="eastAsia"/>
          <w:color w:val="000000"/>
          <w:szCs w:val="24"/>
        </w:rPr>
        <w:t>暨</w:t>
      </w:r>
      <w:r w:rsidR="007B7895" w:rsidRPr="007B7895">
        <w:rPr>
          <w:rFonts w:ascii="標楷體" w:eastAsia="標楷體" w:hAnsi="標楷體" w:cs="SimSun" w:hint="eastAsia"/>
          <w:color w:val="000000"/>
          <w:szCs w:val="24"/>
        </w:rPr>
        <w:t>語文領域-國語文課程綱要。</w:t>
      </w:r>
    </w:p>
    <w:p w:rsidR="007561BB" w:rsidRPr="007A1036" w:rsidRDefault="007561BB" w:rsidP="007A1036">
      <w:pPr>
        <w:pStyle w:val="a3"/>
        <w:numPr>
          <w:ilvl w:val="1"/>
          <w:numId w:val="9"/>
        </w:numPr>
        <w:autoSpaceDE w:val="0"/>
        <w:autoSpaceDN w:val="0"/>
        <w:ind w:leftChars="0"/>
        <w:rPr>
          <w:rFonts w:ascii="標楷體" w:eastAsia="標楷體" w:hAnsi="標楷體"/>
          <w:szCs w:val="24"/>
        </w:rPr>
      </w:pPr>
      <w:r w:rsidRPr="007A1036">
        <w:rPr>
          <w:rFonts w:ascii="標楷體" w:eastAsia="標楷體" w:hAnsi="標楷體" w:cs="SimSun"/>
          <w:color w:val="000000"/>
          <w:spacing w:val="-1"/>
          <w:szCs w:val="24"/>
        </w:rPr>
        <w:t>教育</w:t>
      </w:r>
      <w:r w:rsidRPr="007A1036">
        <w:rPr>
          <w:rFonts w:ascii="標楷體" w:eastAsia="標楷體" w:hAnsi="標楷體" w:cs="SimSun"/>
          <w:color w:val="000000"/>
          <w:szCs w:val="24"/>
        </w:rPr>
        <w:t>部頒定九年一貫課程綱要。</w:t>
      </w:r>
    </w:p>
    <w:p w:rsidR="007561BB" w:rsidRPr="007A1036" w:rsidRDefault="007561BB" w:rsidP="007A1036">
      <w:pPr>
        <w:pStyle w:val="a3"/>
        <w:numPr>
          <w:ilvl w:val="1"/>
          <w:numId w:val="9"/>
        </w:numPr>
        <w:autoSpaceDE w:val="0"/>
        <w:autoSpaceDN w:val="0"/>
        <w:ind w:leftChars="0" w:right="-7"/>
        <w:rPr>
          <w:rFonts w:ascii="標楷體" w:eastAsia="標楷體" w:hAnsi="標楷體" w:cs="SimSun"/>
          <w:color w:val="000000"/>
          <w:spacing w:val="-9"/>
          <w:szCs w:val="24"/>
        </w:rPr>
      </w:pPr>
      <w:r w:rsidRPr="007A1036">
        <w:rPr>
          <w:rFonts w:ascii="標楷體" w:eastAsia="標楷體" w:hAnsi="標楷體" w:cs="SimSun"/>
          <w:color w:val="000000"/>
          <w:szCs w:val="24"/>
        </w:rPr>
        <w:t>國民教育階段特殊教育課程綱要總綱</w:t>
      </w:r>
      <w:r w:rsidRPr="007A1036">
        <w:rPr>
          <w:rFonts w:ascii="標楷體" w:eastAsia="標楷體" w:hAnsi="標楷體" w:cs="SimSun"/>
          <w:color w:val="000000"/>
          <w:spacing w:val="-9"/>
          <w:szCs w:val="24"/>
        </w:rPr>
        <w:t>。</w:t>
      </w:r>
    </w:p>
    <w:p w:rsidR="007561BB" w:rsidRPr="007A1036" w:rsidRDefault="007561BB" w:rsidP="007A1036">
      <w:pPr>
        <w:pStyle w:val="a3"/>
        <w:numPr>
          <w:ilvl w:val="1"/>
          <w:numId w:val="9"/>
        </w:numPr>
        <w:autoSpaceDE w:val="0"/>
        <w:autoSpaceDN w:val="0"/>
        <w:ind w:leftChars="0" w:right="-7"/>
        <w:rPr>
          <w:rFonts w:ascii="標楷體" w:eastAsia="標楷體" w:hAnsi="標楷體"/>
          <w:szCs w:val="24"/>
        </w:rPr>
      </w:pPr>
      <w:r w:rsidRPr="007A1036">
        <w:rPr>
          <w:rFonts w:ascii="標楷體" w:eastAsia="標楷體" w:hAnsi="標楷體" w:cs="SimSun"/>
          <w:color w:val="000000"/>
          <w:szCs w:val="24"/>
        </w:rPr>
        <w:t>本校課程發展委員會決議。</w:t>
      </w:r>
    </w:p>
    <w:p w:rsidR="007561BB" w:rsidRPr="007A1036" w:rsidRDefault="007561BB" w:rsidP="007B7895">
      <w:pPr>
        <w:pStyle w:val="a3"/>
        <w:numPr>
          <w:ilvl w:val="1"/>
          <w:numId w:val="9"/>
        </w:numPr>
        <w:autoSpaceDE w:val="0"/>
        <w:autoSpaceDN w:val="0"/>
        <w:ind w:leftChars="0"/>
        <w:rPr>
          <w:rFonts w:ascii="標楷體" w:eastAsia="標楷體" w:hAnsi="標楷體"/>
          <w:szCs w:val="24"/>
        </w:rPr>
      </w:pPr>
      <w:r w:rsidRPr="007A1036">
        <w:rPr>
          <w:rFonts w:ascii="標楷體" w:eastAsia="標楷體" w:hAnsi="標楷體" w:cs="SimSun"/>
          <w:color w:val="000000"/>
          <w:szCs w:val="24"/>
        </w:rPr>
        <w:t>本校課程發展委員會之</w:t>
      </w:r>
      <w:r w:rsidR="007B7895" w:rsidRPr="007B7895">
        <w:rPr>
          <w:rFonts w:ascii="標楷體" w:eastAsia="標楷體" w:hAnsi="標楷體" w:cs="SimSun" w:hint="eastAsia"/>
          <w:color w:val="000000"/>
          <w:szCs w:val="24"/>
        </w:rPr>
        <w:t>國語文</w:t>
      </w:r>
      <w:r w:rsidRPr="007A1036">
        <w:rPr>
          <w:rFonts w:ascii="標楷體" w:eastAsia="標楷體" w:hAnsi="標楷體" w:cs="SimSun"/>
          <w:color w:val="000000"/>
          <w:szCs w:val="24"/>
        </w:rPr>
        <w:t>領域課程小組會議</w:t>
      </w:r>
      <w:r w:rsidRPr="007A1036">
        <w:rPr>
          <w:rFonts w:ascii="標楷體" w:eastAsia="標楷體" w:hAnsi="標楷體" w:cs="SimSun"/>
          <w:color w:val="000000"/>
          <w:spacing w:val="-1"/>
          <w:szCs w:val="24"/>
        </w:rPr>
        <w:t>決議。</w:t>
      </w:r>
      <w:r w:rsidR="00AC1779">
        <w:rPr>
          <w:rFonts w:ascii="標楷體" w:eastAsia="標楷體" w:hAnsi="標楷體" w:cs="SimSun" w:hint="eastAsia"/>
          <w:color w:val="FF0000"/>
          <w:szCs w:val="24"/>
        </w:rPr>
        <w:t xml:space="preserve"> </w:t>
      </w:r>
    </w:p>
    <w:p w:rsidR="007561BB" w:rsidRPr="00136B3C" w:rsidRDefault="007561BB" w:rsidP="00AE5EDF">
      <w:pPr>
        <w:numPr>
          <w:ilvl w:val="0"/>
          <w:numId w:val="9"/>
        </w:numPr>
        <w:tabs>
          <w:tab w:val="left" w:pos="360"/>
        </w:tabs>
        <w:spacing w:beforeLines="50" w:before="120" w:line="0" w:lineRule="atLeast"/>
        <w:ind w:left="601" w:hanging="601"/>
        <w:rPr>
          <w:rFonts w:ascii="標楷體" w:eastAsia="標楷體" w:hAnsi="標楷體"/>
          <w:b/>
          <w:sz w:val="28"/>
        </w:rPr>
      </w:pPr>
      <w:r w:rsidRPr="00136B3C">
        <w:rPr>
          <w:rFonts w:ascii="標楷體" w:eastAsia="標楷體" w:hAnsi="標楷體" w:hint="eastAsia"/>
          <w:b/>
          <w:sz w:val="28"/>
        </w:rPr>
        <w:t>基本理念（含該領域理念及學校理念）</w:t>
      </w:r>
    </w:p>
    <w:p w:rsidR="00AE5EDF" w:rsidRPr="003A3750" w:rsidRDefault="007A1036" w:rsidP="00AC1779">
      <w:pPr>
        <w:pStyle w:val="a3"/>
        <w:numPr>
          <w:ilvl w:val="1"/>
          <w:numId w:val="9"/>
        </w:numPr>
        <w:tabs>
          <w:tab w:val="left" w:pos="360"/>
        </w:tabs>
        <w:snapToGrid w:val="0"/>
        <w:spacing w:line="0" w:lineRule="atLeast"/>
        <w:ind w:leftChars="118" w:left="763"/>
        <w:rPr>
          <w:rFonts w:ascii="標楷體" w:eastAsia="標楷體" w:hAnsi="標楷體"/>
        </w:rPr>
      </w:pPr>
      <w:r w:rsidRPr="003A3750">
        <w:rPr>
          <w:rFonts w:ascii="標楷體" w:eastAsia="標楷體" w:hAnsi="標楷體" w:hint="eastAsia"/>
        </w:rPr>
        <w:t>領域理念</w:t>
      </w:r>
    </w:p>
    <w:p w:rsidR="00AC1779" w:rsidRPr="00AC1779" w:rsidRDefault="00703676" w:rsidP="00D01499">
      <w:pPr>
        <w:tabs>
          <w:tab w:val="left" w:pos="360"/>
        </w:tabs>
        <w:snapToGrid w:val="0"/>
        <w:spacing w:line="0" w:lineRule="atLeast"/>
        <w:ind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B7895" w:rsidRPr="007B7895">
        <w:rPr>
          <w:rFonts w:ascii="標楷體" w:eastAsia="標楷體" w:hAnsi="標楷體" w:hint="eastAsia"/>
        </w:rPr>
        <w:t>語文教育旨在培養學生語言溝通與理性思辨的知能，奠定適性發展與終身學習的基礎，幫助學生了解並探究不同的文化與價值觀，促進族群互動與相互理解</w:t>
      </w:r>
      <w:r w:rsidR="003A3750">
        <w:rPr>
          <w:rFonts w:ascii="標楷體" w:eastAsia="標楷體" w:hAnsi="標楷體" w:hint="eastAsia"/>
        </w:rPr>
        <w:t>的涵養</w:t>
      </w:r>
      <w:r w:rsidR="007B7895" w:rsidRPr="007B7895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藉由語文能力的積累</w:t>
      </w:r>
      <w:r w:rsidR="003A3750">
        <w:rPr>
          <w:rFonts w:ascii="標楷體" w:eastAsia="標楷體" w:hAnsi="標楷體" w:hint="eastAsia"/>
        </w:rPr>
        <w:t>、文學與文化素質的提升</w:t>
      </w:r>
      <w:r w:rsidR="007B7895" w:rsidRPr="007B7895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逐步</w:t>
      </w:r>
      <w:r w:rsidR="003A3750">
        <w:rPr>
          <w:rFonts w:ascii="標楷體" w:eastAsia="標楷體" w:hAnsi="標楷體" w:hint="eastAsia"/>
        </w:rPr>
        <w:t>建立</w:t>
      </w:r>
      <w:r w:rsidR="007B7895" w:rsidRPr="007B7895">
        <w:rPr>
          <w:rFonts w:ascii="標楷體" w:eastAsia="標楷體" w:hAnsi="標楷體" w:hint="eastAsia"/>
        </w:rPr>
        <w:t>學生表情達意、解決問題與反省思辨的能力。</w:t>
      </w:r>
      <w:r w:rsidR="00D01499" w:rsidRPr="00D01499">
        <w:rPr>
          <w:rFonts w:ascii="標楷體" w:eastAsia="標楷體" w:hAnsi="標楷體" w:hint="eastAsia"/>
        </w:rPr>
        <w:t>經由聆聽、口語表達、標音符號與運用、識字與寫字、閱讀、寫作的能力</w:t>
      </w:r>
      <w:r w:rsidR="00D01499">
        <w:rPr>
          <w:rFonts w:ascii="標楷體" w:eastAsia="標楷體" w:hAnsi="標楷體" w:hint="eastAsia"/>
        </w:rPr>
        <w:t>展現</w:t>
      </w:r>
      <w:r w:rsidR="004375C4">
        <w:rPr>
          <w:rFonts w:ascii="標楷體" w:eastAsia="標楷體" w:hAnsi="標楷體" w:hint="eastAsia"/>
        </w:rPr>
        <w:t>與</w:t>
      </w:r>
      <w:r w:rsidR="003A3750">
        <w:rPr>
          <w:rFonts w:ascii="標楷體" w:eastAsia="標楷體" w:hAnsi="標楷體" w:hint="eastAsia"/>
        </w:rPr>
        <w:t>學習歷程</w:t>
      </w:r>
      <w:r w:rsidR="00D01499" w:rsidRPr="00D01499">
        <w:rPr>
          <w:rFonts w:ascii="標楷體" w:eastAsia="標楷體" w:hAnsi="標楷體" w:hint="eastAsia"/>
        </w:rPr>
        <w:t>，</w:t>
      </w:r>
      <w:r w:rsidR="007B7895" w:rsidRPr="007B7895">
        <w:rPr>
          <w:rFonts w:ascii="標楷體" w:eastAsia="標楷體" w:hAnsi="標楷體" w:hint="eastAsia"/>
        </w:rPr>
        <w:t>激發</w:t>
      </w:r>
      <w:r w:rsidR="003A3750">
        <w:rPr>
          <w:rFonts w:ascii="標楷體" w:eastAsia="標楷體" w:hAnsi="標楷體" w:hint="eastAsia"/>
        </w:rPr>
        <w:t>學生多元</w:t>
      </w:r>
      <w:r w:rsidR="00D01499">
        <w:rPr>
          <w:rFonts w:ascii="標楷體" w:eastAsia="標楷體" w:hAnsi="標楷體" w:hint="eastAsia"/>
        </w:rPr>
        <w:t>美感</w:t>
      </w:r>
      <w:r w:rsidR="007B7895" w:rsidRPr="007B7895">
        <w:rPr>
          <w:rFonts w:ascii="標楷體" w:eastAsia="標楷體" w:hAnsi="標楷體" w:hint="eastAsia"/>
        </w:rPr>
        <w:t>創意，</w:t>
      </w:r>
      <w:r w:rsidR="00D01499">
        <w:rPr>
          <w:rFonts w:ascii="標楷體" w:eastAsia="標楷體" w:hAnsi="標楷體" w:hint="eastAsia"/>
        </w:rPr>
        <w:t>樂於</w:t>
      </w:r>
      <w:r w:rsidR="003A3750">
        <w:rPr>
          <w:rFonts w:ascii="標楷體" w:eastAsia="標楷體" w:hAnsi="標楷體" w:hint="eastAsia"/>
        </w:rPr>
        <w:t>跨域探索</w:t>
      </w:r>
      <w:r w:rsidR="00D01499">
        <w:rPr>
          <w:rFonts w:ascii="標楷體" w:eastAsia="標楷體" w:hAnsi="標楷體" w:hint="eastAsia"/>
        </w:rPr>
        <w:t>學習，</w:t>
      </w:r>
      <w:r w:rsidR="007B7895" w:rsidRPr="007B7895">
        <w:rPr>
          <w:rFonts w:ascii="標楷體" w:eastAsia="標楷體" w:hAnsi="標楷體" w:hint="eastAsia"/>
        </w:rPr>
        <w:t>開拓</w:t>
      </w:r>
      <w:r w:rsidR="003A3750">
        <w:rPr>
          <w:rFonts w:ascii="標楷體" w:eastAsia="標楷體" w:hAnsi="標楷體" w:hint="eastAsia"/>
        </w:rPr>
        <w:t>寬廣的</w:t>
      </w:r>
      <w:r w:rsidR="007B7895" w:rsidRPr="007B7895">
        <w:rPr>
          <w:rFonts w:ascii="標楷體" w:eastAsia="標楷體" w:hAnsi="標楷體" w:hint="eastAsia"/>
        </w:rPr>
        <w:t>生活視野，</w:t>
      </w:r>
      <w:r w:rsidR="00D01499">
        <w:rPr>
          <w:rFonts w:ascii="標楷體" w:eastAsia="標楷體" w:hAnsi="標楷體" w:hint="eastAsia"/>
        </w:rPr>
        <w:t>體</w:t>
      </w:r>
      <w:r w:rsidR="007B7895" w:rsidRPr="007B7895">
        <w:rPr>
          <w:rFonts w:ascii="標楷體" w:eastAsia="標楷體" w:hAnsi="標楷體" w:hint="eastAsia"/>
        </w:rPr>
        <w:t>會</w:t>
      </w:r>
      <w:r w:rsidR="003A3750">
        <w:rPr>
          <w:rFonts w:ascii="標楷體" w:eastAsia="標楷體" w:hAnsi="標楷體" w:hint="eastAsia"/>
        </w:rPr>
        <w:t>深刻的</w:t>
      </w:r>
      <w:r w:rsidR="007B7895" w:rsidRPr="007B7895">
        <w:rPr>
          <w:rFonts w:ascii="標楷體" w:eastAsia="標楷體" w:hAnsi="標楷體" w:hint="eastAsia"/>
        </w:rPr>
        <w:t>生命意義，</w:t>
      </w:r>
      <w:r w:rsidR="00D01499">
        <w:rPr>
          <w:rFonts w:ascii="標楷體" w:eastAsia="標楷體" w:hAnsi="標楷體" w:hint="eastAsia"/>
        </w:rPr>
        <w:t>培養</w:t>
      </w:r>
      <w:r w:rsidR="003A3750">
        <w:rPr>
          <w:rFonts w:ascii="標楷體" w:eastAsia="標楷體" w:hAnsi="標楷體" w:hint="eastAsia"/>
        </w:rPr>
        <w:t>學生</w:t>
      </w:r>
      <w:r w:rsidR="00D01499">
        <w:rPr>
          <w:rFonts w:ascii="標楷體" w:eastAsia="標楷體" w:hAnsi="標楷體" w:hint="eastAsia"/>
        </w:rPr>
        <w:t>優良品德，達到適性揚才、終生學習的</w:t>
      </w:r>
      <w:r w:rsidR="003A3750">
        <w:rPr>
          <w:rFonts w:ascii="標楷體" w:eastAsia="標楷體" w:hAnsi="標楷體" w:hint="eastAsia"/>
        </w:rPr>
        <w:t>教育目標</w:t>
      </w:r>
      <w:r w:rsidR="007B7895" w:rsidRPr="007B7895">
        <w:rPr>
          <w:rFonts w:ascii="標楷體" w:eastAsia="標楷體" w:hAnsi="標楷體" w:hint="eastAsia"/>
        </w:rPr>
        <w:t>。</w:t>
      </w:r>
    </w:p>
    <w:p w:rsidR="009E57D6" w:rsidRPr="009E57D6" w:rsidRDefault="009E57D6" w:rsidP="00AE5EDF">
      <w:pPr>
        <w:pStyle w:val="a3"/>
        <w:numPr>
          <w:ilvl w:val="1"/>
          <w:numId w:val="9"/>
        </w:numPr>
        <w:tabs>
          <w:tab w:val="left" w:pos="360"/>
        </w:tabs>
        <w:snapToGrid w:val="0"/>
        <w:spacing w:line="0" w:lineRule="atLeas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theme="minorBidi" w:hint="eastAsia"/>
        </w:rPr>
        <w:t>學校理念</w:t>
      </w:r>
    </w:p>
    <w:p w:rsidR="009E57D6" w:rsidRPr="00AE5EDF" w:rsidRDefault="00AE5EDF" w:rsidP="00AE5EDF">
      <w:pPr>
        <w:snapToGrid w:val="0"/>
        <w:spacing w:line="0" w:lineRule="atLeast"/>
        <w:ind w:left="284"/>
        <w:jc w:val="both"/>
        <w:rPr>
          <w:rFonts w:ascii="標楷體" w:eastAsia="標楷體" w:hAnsi="標楷體"/>
        </w:rPr>
      </w:pPr>
      <w:r w:rsidRPr="00AE5EDF">
        <w:rPr>
          <w:rFonts w:ascii="標楷體" w:eastAsia="標楷體" w:hAnsi="標楷體" w:hint="eastAsia"/>
        </w:rPr>
        <w:t xml:space="preserve">　　本校</w:t>
      </w:r>
      <w:r w:rsidR="0043676D">
        <w:rPr>
          <w:rFonts w:ascii="標楷體" w:eastAsia="標楷體" w:hAnsi="標楷體" w:hint="eastAsia"/>
        </w:rPr>
        <w:t>的核心理念是成為一所</w:t>
      </w:r>
      <w:r w:rsidR="00E02282">
        <w:rPr>
          <w:rFonts w:ascii="標楷體" w:eastAsia="標楷體" w:hAnsi="標楷體" w:hint="eastAsia"/>
        </w:rPr>
        <w:t>「</w:t>
      </w:r>
      <w:r w:rsidR="0043676D">
        <w:rPr>
          <w:rFonts w:ascii="標楷體" w:eastAsia="標楷體" w:hAnsi="標楷體" w:hint="eastAsia"/>
        </w:rPr>
        <w:t>全人教育的優質學校</w:t>
      </w:r>
      <w:r w:rsidR="00E02282">
        <w:rPr>
          <w:rFonts w:ascii="標楷體" w:eastAsia="標楷體" w:hAnsi="標楷體" w:hint="eastAsia"/>
        </w:rPr>
        <w:t>」</w:t>
      </w:r>
      <w:r w:rsidR="0043676D">
        <w:rPr>
          <w:rFonts w:ascii="標楷體" w:eastAsia="標楷體" w:hAnsi="標楷體" w:hint="eastAsia"/>
        </w:rPr>
        <w:t>，而</w:t>
      </w:r>
      <w:r w:rsidRPr="00AE5EDF">
        <w:rPr>
          <w:rFonts w:ascii="標楷體" w:eastAsia="標楷體" w:hAnsi="標楷體" w:hint="eastAsia"/>
        </w:rPr>
        <w:t>願景</w:t>
      </w:r>
      <w:r w:rsidR="0043676D">
        <w:rPr>
          <w:rFonts w:ascii="標楷體" w:eastAsia="標楷體" w:hAnsi="標楷體" w:hint="eastAsia"/>
        </w:rPr>
        <w:t>是著重於</w:t>
      </w:r>
      <w:r w:rsidRPr="00AE5EDF">
        <w:rPr>
          <w:rFonts w:ascii="標楷體" w:eastAsia="標楷體" w:hAnsi="標楷體" w:hint="eastAsia"/>
        </w:rPr>
        <w:t>「</w:t>
      </w:r>
      <w:r w:rsidR="0043676D">
        <w:rPr>
          <w:rFonts w:ascii="標楷體" w:eastAsia="標楷體" w:hAnsi="標楷體" w:hint="eastAsia"/>
        </w:rPr>
        <w:t>美力樂學、適性揚才、品德涵養</w:t>
      </w:r>
      <w:r w:rsidRPr="00AE5EDF">
        <w:rPr>
          <w:rFonts w:ascii="標楷體" w:eastAsia="標楷體" w:hAnsi="標楷體" w:hint="eastAsia"/>
        </w:rPr>
        <w:t>」，</w:t>
      </w:r>
      <w:r w:rsidR="0043676D">
        <w:rPr>
          <w:rFonts w:ascii="標楷體" w:eastAsia="標楷體" w:hAnsi="標楷體" w:hint="eastAsia"/>
        </w:rPr>
        <w:t>希望</w:t>
      </w:r>
      <w:r w:rsidRPr="00AE5EDF">
        <w:rPr>
          <w:rFonts w:ascii="標楷體" w:eastAsia="標楷體" w:hAnsi="標楷體" w:hint="eastAsia"/>
        </w:rPr>
        <w:t>透過教師</w:t>
      </w:r>
      <w:r w:rsidR="0043676D">
        <w:rPr>
          <w:rFonts w:ascii="標楷體" w:eastAsia="標楷體" w:hAnsi="標楷體" w:hint="eastAsia"/>
        </w:rPr>
        <w:t>的</w:t>
      </w:r>
      <w:r w:rsidRPr="00AE5EDF">
        <w:rPr>
          <w:rFonts w:ascii="標楷體" w:eastAsia="標楷體" w:hAnsi="標楷體" w:hint="eastAsia"/>
        </w:rPr>
        <w:t>課程教學、學生</w:t>
      </w:r>
      <w:r w:rsidR="0043676D">
        <w:rPr>
          <w:rFonts w:ascii="標楷體" w:eastAsia="標楷體" w:hAnsi="標楷體" w:hint="eastAsia"/>
        </w:rPr>
        <w:t>的</w:t>
      </w:r>
      <w:r w:rsidRPr="00AE5EDF">
        <w:rPr>
          <w:rFonts w:ascii="標楷體" w:eastAsia="標楷體" w:hAnsi="標楷體" w:hint="eastAsia"/>
        </w:rPr>
        <w:t>自主學習、家長</w:t>
      </w:r>
      <w:r w:rsidR="0043676D">
        <w:rPr>
          <w:rFonts w:ascii="標楷體" w:eastAsia="標楷體" w:hAnsi="標楷體" w:hint="eastAsia"/>
        </w:rPr>
        <w:t>的熱忱</w:t>
      </w:r>
      <w:r w:rsidRPr="00AE5EDF">
        <w:rPr>
          <w:rFonts w:ascii="標楷體" w:eastAsia="標楷體" w:hAnsi="標楷體" w:hint="eastAsia"/>
        </w:rPr>
        <w:t>參與、社區</w:t>
      </w:r>
      <w:r w:rsidR="0043676D">
        <w:rPr>
          <w:rFonts w:ascii="標楷體" w:eastAsia="標楷體" w:hAnsi="標楷體" w:hint="eastAsia"/>
        </w:rPr>
        <w:t>的</w:t>
      </w:r>
      <w:r w:rsidRPr="00AE5EDF">
        <w:rPr>
          <w:rFonts w:ascii="標楷體" w:eastAsia="標楷體" w:hAnsi="標楷體" w:hint="eastAsia"/>
        </w:rPr>
        <w:t>資源共享</w:t>
      </w:r>
      <w:r w:rsidR="0043676D">
        <w:rPr>
          <w:rFonts w:ascii="標楷體" w:eastAsia="標楷體" w:hAnsi="標楷體" w:hint="eastAsia"/>
        </w:rPr>
        <w:t>等</w:t>
      </w:r>
      <w:r w:rsidRPr="00AE5EDF">
        <w:rPr>
          <w:rFonts w:ascii="標楷體" w:eastAsia="標楷體" w:hAnsi="標楷體" w:hint="eastAsia"/>
        </w:rPr>
        <w:t>積極</w:t>
      </w:r>
      <w:r w:rsidR="0043676D">
        <w:rPr>
          <w:rFonts w:ascii="標楷體" w:eastAsia="標楷體" w:hAnsi="標楷體" w:hint="eastAsia"/>
        </w:rPr>
        <w:t>去</w:t>
      </w:r>
      <w:r w:rsidRPr="00AE5EDF">
        <w:rPr>
          <w:rFonts w:ascii="標楷體" w:eastAsia="標楷體" w:hAnsi="標楷體" w:hint="eastAsia"/>
        </w:rPr>
        <w:t>運作，培育學生</w:t>
      </w:r>
      <w:r w:rsidR="0043676D">
        <w:rPr>
          <w:rFonts w:ascii="標楷體" w:eastAsia="標楷體" w:hAnsi="標楷體" w:hint="eastAsia"/>
        </w:rPr>
        <w:t>成為擁有美感力、創新力、溝通力和人文關懷之全方位的學習者</w:t>
      </w:r>
      <w:r w:rsidRPr="00AE5EDF">
        <w:rPr>
          <w:rFonts w:ascii="標楷體" w:eastAsia="標楷體" w:hAnsi="標楷體" w:hint="eastAsia"/>
        </w:rPr>
        <w:t>，</w:t>
      </w:r>
      <w:r w:rsidR="0043676D">
        <w:rPr>
          <w:rFonts w:ascii="標楷體" w:eastAsia="標楷體" w:hAnsi="標楷體" w:hint="eastAsia"/>
        </w:rPr>
        <w:t>更</w:t>
      </w:r>
      <w:r w:rsidRPr="00AE5EDF">
        <w:rPr>
          <w:rFonts w:ascii="標楷體" w:eastAsia="標楷體" w:hAnsi="標楷體" w:hint="eastAsia"/>
        </w:rPr>
        <w:t>期</w:t>
      </w:r>
      <w:r w:rsidR="0043676D">
        <w:rPr>
          <w:rFonts w:ascii="標楷體" w:eastAsia="標楷體" w:hAnsi="標楷體" w:hint="eastAsia"/>
        </w:rPr>
        <w:t>望校內</w:t>
      </w:r>
      <w:r w:rsidRPr="00AE5EDF">
        <w:rPr>
          <w:rFonts w:ascii="標楷體" w:eastAsia="標楷體" w:hAnsi="標楷體" w:hint="eastAsia"/>
        </w:rPr>
        <w:t>每一位師生都能成為終生學習者。</w:t>
      </w:r>
    </w:p>
    <w:p w:rsidR="007561BB" w:rsidRPr="00136B3C" w:rsidRDefault="007561BB" w:rsidP="00AE5EDF">
      <w:pPr>
        <w:numPr>
          <w:ilvl w:val="0"/>
          <w:numId w:val="9"/>
        </w:numPr>
        <w:tabs>
          <w:tab w:val="left" w:pos="360"/>
        </w:tabs>
        <w:spacing w:beforeLines="50" w:before="120" w:line="0" w:lineRule="atLeast"/>
        <w:ind w:left="601" w:hanging="601"/>
        <w:rPr>
          <w:rFonts w:ascii="標楷體" w:eastAsia="標楷體" w:hAnsi="標楷體"/>
          <w:b/>
          <w:sz w:val="28"/>
        </w:rPr>
      </w:pPr>
      <w:r w:rsidRPr="00136B3C">
        <w:rPr>
          <w:rFonts w:ascii="標楷體" w:eastAsia="標楷體" w:hAnsi="標楷體" w:hint="eastAsia"/>
          <w:b/>
          <w:sz w:val="28"/>
        </w:rPr>
        <w:t>實施內容：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559"/>
        <w:gridCol w:w="1694"/>
        <w:gridCol w:w="2389"/>
        <w:gridCol w:w="2385"/>
      </w:tblGrid>
      <w:tr w:rsidR="00CB65D1" w:rsidRPr="00AE5EDF" w:rsidTr="0043676D">
        <w:trPr>
          <w:trHeight w:val="523"/>
        </w:trPr>
        <w:tc>
          <w:tcPr>
            <w:tcW w:w="9542" w:type="dxa"/>
            <w:gridSpan w:val="5"/>
            <w:vAlign w:val="center"/>
          </w:tcPr>
          <w:p w:rsidR="00CB65D1" w:rsidRPr="003A34F1" w:rsidRDefault="00171B54" w:rsidP="003A34F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F1">
              <w:rPr>
                <w:rFonts w:ascii="標楷體" w:eastAsia="標楷體" w:hAnsi="標楷體" w:hint="eastAsia"/>
                <w:b/>
                <w:szCs w:val="24"/>
              </w:rPr>
              <w:t>桃園</w:t>
            </w:r>
            <w:r w:rsidR="00CB65D1" w:rsidRPr="003A34F1">
              <w:rPr>
                <w:rFonts w:ascii="標楷體" w:eastAsia="標楷體" w:hAnsi="標楷體" w:hint="eastAsia"/>
                <w:b/>
                <w:szCs w:val="24"/>
              </w:rPr>
              <w:t>市</w:t>
            </w:r>
            <w:r w:rsidR="00AC1779" w:rsidRPr="003A34F1">
              <w:rPr>
                <w:rFonts w:ascii="標楷體" w:eastAsia="標楷體" w:hAnsi="標楷體" w:hint="eastAsia"/>
                <w:b/>
                <w:szCs w:val="24"/>
              </w:rPr>
              <w:t>楊明</w:t>
            </w:r>
            <w:r w:rsidR="00CB65D1" w:rsidRPr="003A34F1">
              <w:rPr>
                <w:rFonts w:ascii="標楷體" w:eastAsia="標楷體" w:hAnsi="標楷體" w:hint="eastAsia"/>
                <w:b/>
                <w:szCs w:val="24"/>
              </w:rPr>
              <w:t>國民中學</w:t>
            </w:r>
            <w:r w:rsidR="008720D0" w:rsidRPr="003A34F1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8720D0" w:rsidRPr="003A34F1">
              <w:rPr>
                <w:rFonts w:ascii="標楷體" w:eastAsia="標楷體" w:hAnsi="標楷體"/>
                <w:b/>
                <w:szCs w:val="24"/>
              </w:rPr>
              <w:t>08</w:t>
            </w:r>
            <w:r w:rsidR="00CB65D1" w:rsidRPr="003A34F1">
              <w:rPr>
                <w:rFonts w:ascii="標楷體" w:eastAsia="標楷體" w:hAnsi="標楷體" w:hint="eastAsia"/>
                <w:b/>
                <w:szCs w:val="24"/>
              </w:rPr>
              <w:t>學年度</w:t>
            </w:r>
            <w:r w:rsidR="00655705" w:rsidRPr="003A34F1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 w:rsidR="00C9542C" w:rsidRPr="003A34F1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r w:rsidR="00655705" w:rsidRPr="003A34F1">
              <w:rPr>
                <w:rFonts w:ascii="標楷體" w:eastAsia="標楷體" w:hAnsi="標楷體" w:hint="eastAsia"/>
                <w:b/>
                <w:szCs w:val="24"/>
              </w:rPr>
              <w:t>學期</w:t>
            </w:r>
            <w:r w:rsidR="008720D0" w:rsidRPr="003A34F1">
              <w:rPr>
                <w:rFonts w:ascii="標楷體" w:eastAsia="標楷體" w:hAnsi="標楷體" w:hint="eastAsia"/>
                <w:b/>
                <w:szCs w:val="24"/>
              </w:rPr>
              <w:t>七</w:t>
            </w:r>
            <w:r w:rsidR="00CB65D1" w:rsidRPr="003A34F1">
              <w:rPr>
                <w:rFonts w:ascii="標楷體" w:eastAsia="標楷體" w:hAnsi="標楷體" w:hint="eastAsia"/>
                <w:b/>
                <w:szCs w:val="24"/>
              </w:rPr>
              <w:t>年級</w:t>
            </w:r>
            <w:r w:rsidR="003A34F1" w:rsidRPr="003A34F1">
              <w:rPr>
                <w:rFonts w:ascii="標楷體" w:eastAsia="標楷體" w:hAnsi="標楷體" w:hint="eastAsia"/>
                <w:b/>
                <w:szCs w:val="24"/>
              </w:rPr>
              <w:t>語文領域 國語科 課程計畫</w:t>
            </w:r>
          </w:p>
        </w:tc>
      </w:tr>
      <w:tr w:rsidR="00CB65D1" w:rsidRPr="00AE5EDF" w:rsidTr="0043676D">
        <w:trPr>
          <w:trHeight w:val="555"/>
        </w:trPr>
        <w:tc>
          <w:tcPr>
            <w:tcW w:w="1515" w:type="dxa"/>
            <w:vAlign w:val="center"/>
          </w:tcPr>
          <w:p w:rsidR="00CB65D1" w:rsidRPr="00AE5EDF" w:rsidRDefault="00CB65D1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5EDF">
              <w:rPr>
                <w:rFonts w:ascii="標楷體" w:eastAsia="標楷體" w:hAnsi="標楷體" w:hint="eastAsia"/>
                <w:szCs w:val="24"/>
              </w:rPr>
              <w:t>每週節數</w:t>
            </w:r>
          </w:p>
        </w:tc>
        <w:tc>
          <w:tcPr>
            <w:tcW w:w="3253" w:type="dxa"/>
            <w:gridSpan w:val="2"/>
            <w:vAlign w:val="center"/>
          </w:tcPr>
          <w:p w:rsidR="00CB65D1" w:rsidRPr="00AE5EDF" w:rsidRDefault="0043676D" w:rsidP="003A34F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3A34F1">
              <w:rPr>
                <w:rFonts w:ascii="標楷體" w:eastAsia="標楷體" w:hAnsi="標楷體"/>
                <w:szCs w:val="24"/>
                <w:u w:val="single"/>
              </w:rPr>
              <w:t>5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CB65D1" w:rsidRPr="00AE5EDF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2389" w:type="dxa"/>
            <w:vAlign w:val="center"/>
          </w:tcPr>
          <w:p w:rsidR="00CB65D1" w:rsidRPr="00AE5EDF" w:rsidRDefault="00CB65D1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5EDF">
              <w:rPr>
                <w:rFonts w:ascii="標楷體" w:eastAsia="標楷體" w:hAnsi="標楷體" w:hint="eastAsia"/>
                <w:szCs w:val="24"/>
              </w:rPr>
              <w:t>設計者</w:t>
            </w:r>
          </w:p>
        </w:tc>
        <w:tc>
          <w:tcPr>
            <w:tcW w:w="2385" w:type="dxa"/>
          </w:tcPr>
          <w:p w:rsidR="00CB65D1" w:rsidRPr="00AE5EDF" w:rsidRDefault="0043676D" w:rsidP="003A34F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A34F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A34F1" w:rsidRPr="003A34F1">
              <w:rPr>
                <w:rFonts w:ascii="標楷體" w:eastAsia="標楷體" w:hAnsi="標楷體" w:hint="eastAsia"/>
                <w:szCs w:val="24"/>
                <w:u w:val="single"/>
              </w:rPr>
              <w:t>七</w:t>
            </w:r>
            <w:r w:rsidRPr="003A34F1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B65D1" w:rsidRPr="00AE5EDF">
              <w:rPr>
                <w:rFonts w:ascii="標楷體" w:eastAsia="標楷體" w:hAnsi="標楷體" w:hint="eastAsia"/>
                <w:szCs w:val="24"/>
              </w:rPr>
              <w:t>年級教學團隊</w:t>
            </w:r>
          </w:p>
        </w:tc>
      </w:tr>
      <w:tr w:rsidR="00CB65D1" w:rsidRPr="00AE5EDF" w:rsidTr="0043676D">
        <w:trPr>
          <w:trHeight w:val="421"/>
        </w:trPr>
        <w:tc>
          <w:tcPr>
            <w:tcW w:w="1515" w:type="dxa"/>
            <w:vMerge w:val="restart"/>
            <w:vAlign w:val="center"/>
          </w:tcPr>
          <w:p w:rsidR="00CB65D1" w:rsidRPr="00B9513B" w:rsidRDefault="00CB65D1" w:rsidP="003477D8">
            <w:pPr>
              <w:jc w:val="center"/>
              <w:rPr>
                <w:rFonts w:eastAsia="標楷體" w:hAnsi="標楷體"/>
                <w:szCs w:val="24"/>
              </w:rPr>
            </w:pPr>
            <w:r w:rsidRPr="00B9513B">
              <w:rPr>
                <w:rFonts w:eastAsia="標楷體" w:hAnsi="標楷體" w:hint="eastAsia"/>
                <w:szCs w:val="24"/>
              </w:rPr>
              <w:t>核心素養</w:t>
            </w:r>
          </w:p>
        </w:tc>
        <w:tc>
          <w:tcPr>
            <w:tcW w:w="1559" w:type="dxa"/>
            <w:vAlign w:val="center"/>
          </w:tcPr>
          <w:p w:rsidR="00CB65D1" w:rsidRPr="00B9513B" w:rsidRDefault="00CB65D1" w:rsidP="00AE5EDF">
            <w:pPr>
              <w:snapToGrid w:val="0"/>
              <w:ind w:left="-19"/>
              <w:jc w:val="center"/>
              <w:rPr>
                <w:rFonts w:ascii="標楷體" w:eastAsia="標楷體" w:hAnsi="標楷體"/>
                <w:szCs w:val="24"/>
              </w:rPr>
            </w:pPr>
            <w:r w:rsidRPr="00B9513B">
              <w:rPr>
                <w:rFonts w:ascii="標楷體" w:eastAsia="標楷體" w:hAnsi="標楷體" w:hint="eastAsia"/>
                <w:szCs w:val="24"/>
              </w:rPr>
              <w:t>A自主行動</w:t>
            </w:r>
          </w:p>
        </w:tc>
        <w:tc>
          <w:tcPr>
            <w:tcW w:w="6468" w:type="dxa"/>
            <w:gridSpan w:val="3"/>
            <w:vAlign w:val="center"/>
          </w:tcPr>
          <w:p w:rsidR="00CB65D1" w:rsidRPr="00B9513B" w:rsidRDefault="003A34F1" w:rsidP="003A34F1">
            <w:pPr>
              <w:contextualSpacing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B9513B">
              <w:rPr>
                <w:rFonts w:ascii="標楷體" w:eastAsia="標楷體" w:hAnsi="標楷體" w:hint="eastAsia"/>
                <w:sz w:val="16"/>
                <w:szCs w:val="24"/>
              </w:rPr>
              <w:t>■A1.身心素質與自我精進 ■A2.系統思考與問題解決 □A3.規劃執行與創新應變</w:t>
            </w:r>
          </w:p>
        </w:tc>
      </w:tr>
      <w:tr w:rsidR="00CB65D1" w:rsidRPr="00AE5EDF" w:rsidTr="0043676D">
        <w:trPr>
          <w:trHeight w:val="414"/>
        </w:trPr>
        <w:tc>
          <w:tcPr>
            <w:tcW w:w="1515" w:type="dxa"/>
            <w:vMerge/>
            <w:vAlign w:val="center"/>
          </w:tcPr>
          <w:p w:rsidR="00CB65D1" w:rsidRPr="00B9513B" w:rsidRDefault="00CB65D1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65D1" w:rsidRPr="00B9513B" w:rsidRDefault="00CB65D1" w:rsidP="00AE5E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513B">
              <w:rPr>
                <w:rFonts w:ascii="標楷體" w:eastAsia="標楷體" w:hAnsi="標楷體" w:hint="eastAsia"/>
                <w:szCs w:val="24"/>
              </w:rPr>
              <w:t>B溝通互動</w:t>
            </w:r>
          </w:p>
        </w:tc>
        <w:tc>
          <w:tcPr>
            <w:tcW w:w="6468" w:type="dxa"/>
            <w:gridSpan w:val="3"/>
            <w:vAlign w:val="center"/>
          </w:tcPr>
          <w:p w:rsidR="00CB65D1" w:rsidRPr="00B9513B" w:rsidRDefault="003A34F1" w:rsidP="009418E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B9513B">
              <w:rPr>
                <w:rFonts w:ascii="標楷體" w:eastAsia="標楷體" w:hAnsi="標楷體" w:hint="eastAsia"/>
                <w:sz w:val="16"/>
                <w:szCs w:val="24"/>
              </w:rPr>
              <w:t xml:space="preserve">■B1.符號運用與溝通表達 </w:t>
            </w:r>
            <w:r w:rsidR="009418ED">
              <w:rPr>
                <w:rFonts w:ascii="標楷體" w:eastAsia="標楷體" w:hAnsi="標楷體" w:hint="eastAsia"/>
                <w:sz w:val="16"/>
                <w:szCs w:val="24"/>
              </w:rPr>
              <w:t>□</w:t>
            </w:r>
            <w:r w:rsidRPr="00B9513B">
              <w:rPr>
                <w:rFonts w:ascii="標楷體" w:eastAsia="標楷體" w:hAnsi="標楷體" w:hint="eastAsia"/>
                <w:sz w:val="16"/>
                <w:szCs w:val="24"/>
              </w:rPr>
              <w:t>B2.科技資訊與媒體素養 ■B3.藝術涵養與美感素養</w:t>
            </w:r>
          </w:p>
        </w:tc>
      </w:tr>
      <w:tr w:rsidR="00CB65D1" w:rsidRPr="00AE5EDF" w:rsidTr="0043676D">
        <w:trPr>
          <w:trHeight w:val="419"/>
        </w:trPr>
        <w:tc>
          <w:tcPr>
            <w:tcW w:w="1515" w:type="dxa"/>
            <w:vMerge/>
            <w:vAlign w:val="center"/>
          </w:tcPr>
          <w:p w:rsidR="00CB65D1" w:rsidRPr="00B9513B" w:rsidRDefault="00CB65D1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65D1" w:rsidRPr="00B9513B" w:rsidRDefault="00CB65D1" w:rsidP="00AE5E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513B">
              <w:rPr>
                <w:rFonts w:ascii="標楷體" w:eastAsia="標楷體" w:hAnsi="標楷體" w:hint="eastAsia"/>
                <w:szCs w:val="24"/>
              </w:rPr>
              <w:t>C社會參與</w:t>
            </w:r>
          </w:p>
        </w:tc>
        <w:tc>
          <w:tcPr>
            <w:tcW w:w="6468" w:type="dxa"/>
            <w:gridSpan w:val="3"/>
            <w:vAlign w:val="center"/>
          </w:tcPr>
          <w:p w:rsidR="00CB65D1" w:rsidRPr="00B9513B" w:rsidRDefault="003A34F1" w:rsidP="007225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B9513B">
              <w:rPr>
                <w:rFonts w:ascii="標楷體" w:eastAsia="標楷體" w:hAnsi="標楷體" w:hint="eastAsia"/>
                <w:sz w:val="16"/>
                <w:szCs w:val="24"/>
              </w:rPr>
              <w:t xml:space="preserve">■C1.道德實踐與公民意識 ■C2.人際關係與團隊合作 </w:t>
            </w:r>
            <w:r w:rsidR="00722532">
              <w:rPr>
                <w:rFonts w:ascii="標楷體" w:eastAsia="標楷體" w:hAnsi="標楷體" w:hint="eastAsia"/>
                <w:sz w:val="16"/>
                <w:szCs w:val="24"/>
              </w:rPr>
              <w:t>□</w:t>
            </w:r>
            <w:r w:rsidRPr="00B9513B">
              <w:rPr>
                <w:rFonts w:ascii="標楷體" w:eastAsia="標楷體" w:hAnsi="標楷體" w:hint="eastAsia"/>
                <w:sz w:val="16"/>
                <w:szCs w:val="24"/>
              </w:rPr>
              <w:t>C3.多元文化與國際理解</w:t>
            </w:r>
          </w:p>
        </w:tc>
      </w:tr>
      <w:tr w:rsidR="00CB65D1" w:rsidRPr="00AE5EDF" w:rsidTr="00136B3C">
        <w:tc>
          <w:tcPr>
            <w:tcW w:w="1515" w:type="dxa"/>
            <w:vAlign w:val="center"/>
          </w:tcPr>
          <w:p w:rsidR="00CB65D1" w:rsidRPr="00CF0A13" w:rsidRDefault="00CB65D1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F0A13">
              <w:rPr>
                <w:rFonts w:ascii="標楷體" w:eastAsia="標楷體" w:hAnsi="標楷體" w:hint="eastAsia"/>
                <w:szCs w:val="24"/>
              </w:rPr>
              <w:t>學習重點</w:t>
            </w:r>
          </w:p>
        </w:tc>
        <w:tc>
          <w:tcPr>
            <w:tcW w:w="8027" w:type="dxa"/>
            <w:gridSpan w:val="4"/>
            <w:vAlign w:val="center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3011"/>
              <w:gridCol w:w="2246"/>
            </w:tblGrid>
            <w:tr w:rsidR="001B7032" w:rsidTr="009418ED">
              <w:tc>
                <w:tcPr>
                  <w:tcW w:w="2544" w:type="dxa"/>
                </w:tcPr>
                <w:p w:rsidR="001B7032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學習內容</w:t>
                  </w:r>
                </w:p>
              </w:tc>
              <w:tc>
                <w:tcPr>
                  <w:tcW w:w="3011" w:type="dxa"/>
                </w:tcPr>
                <w:p w:rsidR="001B7032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學習表現</w:t>
                  </w:r>
                </w:p>
              </w:tc>
              <w:tc>
                <w:tcPr>
                  <w:tcW w:w="2246" w:type="dxa"/>
                </w:tcPr>
                <w:p w:rsidR="001B7032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呼應核心素養</w:t>
                  </w:r>
                </w:p>
              </w:tc>
            </w:tr>
            <w:tr w:rsidR="001B7032" w:rsidTr="009418ED">
              <w:tc>
                <w:tcPr>
                  <w:tcW w:w="2544" w:type="dxa"/>
                </w:tcPr>
                <w:p w:rsidR="001B7032" w:rsidRPr="00FC66E6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43DF6">
                    <w:rPr>
                      <w:rFonts w:ascii="標楷體" w:eastAsia="標楷體" w:hAnsi="標楷體" w:hint="eastAsia"/>
                      <w:szCs w:val="24"/>
                    </w:rPr>
                    <w:t>Ac-Ⅳ-3文句表達的邏輯與意義。</w:t>
                  </w:r>
                </w:p>
              </w:tc>
              <w:tc>
                <w:tcPr>
                  <w:tcW w:w="3011" w:type="dxa"/>
                </w:tcPr>
                <w:p w:rsidR="001B7032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E6374">
                    <w:rPr>
                      <w:rFonts w:ascii="標楷體" w:eastAsia="標楷體" w:hAnsi="標楷體" w:hint="eastAsia"/>
                      <w:szCs w:val="24"/>
                    </w:rPr>
                    <w:t>5-Ⅳ-2理解各類文本的句子、段落與主要概念，指出寫作的目的與觀點。</w:t>
                  </w:r>
                </w:p>
              </w:tc>
              <w:tc>
                <w:tcPr>
                  <w:tcW w:w="2246" w:type="dxa"/>
                </w:tcPr>
                <w:p w:rsidR="001B7032" w:rsidRPr="00CE6374" w:rsidRDefault="009418ED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9418ED">
                    <w:rPr>
                      <w:rFonts w:ascii="標楷體" w:eastAsia="標楷體" w:hAnsi="標楷體" w:hint="eastAsia"/>
                      <w:szCs w:val="24"/>
                    </w:rPr>
                    <w:t>B1.符號運用與溝通表達</w:t>
                  </w:r>
                </w:p>
              </w:tc>
            </w:tr>
            <w:tr w:rsidR="001B7032" w:rsidTr="009418ED">
              <w:tc>
                <w:tcPr>
                  <w:tcW w:w="2544" w:type="dxa"/>
                </w:tcPr>
                <w:p w:rsidR="001B7032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FC66E6">
                    <w:rPr>
                      <w:rFonts w:ascii="標楷體" w:eastAsia="標楷體" w:hAnsi="標楷體" w:hint="eastAsia"/>
                      <w:szCs w:val="24"/>
                    </w:rPr>
                    <w:t>Ad-Ⅳ-1篇章的主旨、結構、寓意與分析。</w:t>
                  </w:r>
                </w:p>
              </w:tc>
              <w:tc>
                <w:tcPr>
                  <w:tcW w:w="3011" w:type="dxa"/>
                </w:tcPr>
                <w:p w:rsidR="001B7032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E6374">
                    <w:rPr>
                      <w:rFonts w:ascii="標楷體" w:eastAsia="標楷體" w:hAnsi="標楷體" w:hint="eastAsia"/>
                      <w:szCs w:val="24"/>
                    </w:rPr>
                    <w:t>5-Ⅳ-3理解各類文本內容、形式和寫作特色。</w:t>
                  </w:r>
                </w:p>
              </w:tc>
              <w:tc>
                <w:tcPr>
                  <w:tcW w:w="2246" w:type="dxa"/>
                </w:tcPr>
                <w:p w:rsidR="001B7032" w:rsidRPr="00CE6374" w:rsidRDefault="009418ED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9418ED">
                    <w:rPr>
                      <w:rFonts w:ascii="標楷體" w:eastAsia="標楷體" w:hAnsi="標楷體" w:hint="eastAsia"/>
                      <w:szCs w:val="24"/>
                    </w:rPr>
                    <w:t>A2.系統思考與問題解決</w:t>
                  </w:r>
                </w:p>
              </w:tc>
            </w:tr>
            <w:tr w:rsidR="001B7032" w:rsidTr="009418ED">
              <w:tc>
                <w:tcPr>
                  <w:tcW w:w="2544" w:type="dxa"/>
                </w:tcPr>
                <w:p w:rsidR="001B7032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FC66E6">
                    <w:rPr>
                      <w:rFonts w:ascii="標楷體" w:eastAsia="標楷體" w:hAnsi="標楷體" w:hint="eastAsia"/>
                      <w:szCs w:val="24"/>
                    </w:rPr>
                    <w:t>Ad-Ⅳ-2新詩、現代散文、現代小說、劇本。</w:t>
                  </w:r>
                </w:p>
              </w:tc>
              <w:tc>
                <w:tcPr>
                  <w:tcW w:w="3011" w:type="dxa"/>
                </w:tcPr>
                <w:p w:rsidR="001B7032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55155C">
                    <w:rPr>
                      <w:rFonts w:ascii="標楷體" w:eastAsia="標楷體" w:hAnsi="標楷體" w:hint="eastAsia"/>
                      <w:szCs w:val="24"/>
                    </w:rPr>
                    <w:t>1-IV-2依據不同情境，分辨聲情意涵及表達技巧，適切回應。</w:t>
                  </w:r>
                </w:p>
              </w:tc>
              <w:tc>
                <w:tcPr>
                  <w:tcW w:w="2246" w:type="dxa"/>
                </w:tcPr>
                <w:p w:rsidR="001B7032" w:rsidRPr="0055155C" w:rsidRDefault="00CC67CB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C67CB">
                    <w:rPr>
                      <w:rFonts w:ascii="標楷體" w:eastAsia="標楷體" w:hAnsi="標楷體" w:hint="eastAsia"/>
                      <w:szCs w:val="24"/>
                    </w:rPr>
                    <w:t>B3.藝術涵養與美感素養</w:t>
                  </w:r>
                </w:p>
              </w:tc>
            </w:tr>
            <w:tr w:rsidR="001B7032" w:rsidTr="009418ED">
              <w:tc>
                <w:tcPr>
                  <w:tcW w:w="2544" w:type="dxa"/>
                </w:tcPr>
                <w:p w:rsidR="001B7032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9A62B9">
                    <w:rPr>
                      <w:rFonts w:ascii="標楷體" w:eastAsia="標楷體" w:hAnsi="標楷體" w:hint="eastAsia"/>
                      <w:szCs w:val="24"/>
                    </w:rPr>
                    <w:t>Bb-Ⅳ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-1</w:t>
                  </w:r>
                  <w:r w:rsidRPr="009A62B9">
                    <w:rPr>
                      <w:rFonts w:ascii="標楷體" w:eastAsia="標楷體" w:hAnsi="標楷體" w:hint="eastAsia"/>
                      <w:szCs w:val="24"/>
                    </w:rPr>
                    <w:t>自我及人際交流的感受。</w:t>
                  </w:r>
                </w:p>
              </w:tc>
              <w:tc>
                <w:tcPr>
                  <w:tcW w:w="3011" w:type="dxa"/>
                </w:tcPr>
                <w:p w:rsidR="001B7032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E6374">
                    <w:rPr>
                      <w:rFonts w:ascii="標楷體" w:eastAsia="標楷體" w:hAnsi="標楷體" w:hint="eastAsia"/>
                      <w:szCs w:val="24"/>
                    </w:rPr>
                    <w:t>2-Ⅳ-1掌握生活情境，適切表情達意，分享自身經驗。</w:t>
                  </w:r>
                </w:p>
              </w:tc>
              <w:tc>
                <w:tcPr>
                  <w:tcW w:w="2246" w:type="dxa"/>
                </w:tcPr>
                <w:p w:rsidR="001B7032" w:rsidRPr="00CE6374" w:rsidRDefault="009418ED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9418ED">
                    <w:rPr>
                      <w:rFonts w:ascii="標楷體" w:eastAsia="標楷體" w:hAnsi="標楷體" w:hint="eastAsia"/>
                      <w:szCs w:val="24"/>
                    </w:rPr>
                    <w:t>A1.身心素質與自我精進</w:t>
                  </w:r>
                </w:p>
              </w:tc>
            </w:tr>
            <w:tr w:rsidR="001B7032" w:rsidTr="009418ED">
              <w:tc>
                <w:tcPr>
                  <w:tcW w:w="2544" w:type="dxa"/>
                </w:tcPr>
                <w:p w:rsidR="001B7032" w:rsidRPr="00FC66E6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FC66E6">
                    <w:rPr>
                      <w:rFonts w:ascii="標楷體" w:eastAsia="標楷體" w:hAnsi="標楷體" w:hint="eastAsia"/>
                      <w:szCs w:val="24"/>
                    </w:rPr>
                    <w:t>Ba-Ⅳ-2各種描寫的作</w:t>
                  </w:r>
                  <w:r w:rsidRPr="00FC66E6">
                    <w:rPr>
                      <w:rFonts w:ascii="標楷體" w:eastAsia="標楷體" w:hAnsi="標楷體" w:hint="eastAsia"/>
                      <w:szCs w:val="24"/>
                    </w:rPr>
                    <w:lastRenderedPageBreak/>
                    <w:t>用及呈現的效果。</w:t>
                  </w:r>
                </w:p>
              </w:tc>
              <w:tc>
                <w:tcPr>
                  <w:tcW w:w="3011" w:type="dxa"/>
                </w:tcPr>
                <w:p w:rsidR="001B7032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E6374">
                    <w:rPr>
                      <w:rFonts w:ascii="標楷體" w:eastAsia="標楷體" w:hAnsi="標楷體" w:hint="eastAsia"/>
                      <w:szCs w:val="24"/>
                    </w:rPr>
                    <w:lastRenderedPageBreak/>
                    <w:t>5-Ⅳ-3理解各類文本內容、</w:t>
                  </w:r>
                  <w:r w:rsidRPr="00CE6374">
                    <w:rPr>
                      <w:rFonts w:ascii="標楷體" w:eastAsia="標楷體" w:hAnsi="標楷體" w:hint="eastAsia"/>
                      <w:szCs w:val="24"/>
                    </w:rPr>
                    <w:lastRenderedPageBreak/>
                    <w:t>形式和寫作特色。</w:t>
                  </w:r>
                </w:p>
              </w:tc>
              <w:tc>
                <w:tcPr>
                  <w:tcW w:w="2246" w:type="dxa"/>
                </w:tcPr>
                <w:p w:rsidR="001B7032" w:rsidRPr="00CE6374" w:rsidRDefault="009418ED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9418ED">
                    <w:rPr>
                      <w:rFonts w:ascii="標楷體" w:eastAsia="標楷體" w:hAnsi="標楷體" w:hint="eastAsia"/>
                      <w:szCs w:val="24"/>
                    </w:rPr>
                    <w:lastRenderedPageBreak/>
                    <w:t>A2.系統思考與問</w:t>
                  </w:r>
                  <w:r w:rsidRPr="009418ED">
                    <w:rPr>
                      <w:rFonts w:ascii="標楷體" w:eastAsia="標楷體" w:hAnsi="標楷體" w:hint="eastAsia"/>
                      <w:szCs w:val="24"/>
                    </w:rPr>
                    <w:lastRenderedPageBreak/>
                    <w:t>題解決</w:t>
                  </w:r>
                </w:p>
              </w:tc>
            </w:tr>
            <w:tr w:rsidR="001B7032" w:rsidTr="009418ED">
              <w:tc>
                <w:tcPr>
                  <w:tcW w:w="2544" w:type="dxa"/>
                </w:tcPr>
                <w:p w:rsidR="001B7032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FC66E6">
                    <w:rPr>
                      <w:rFonts w:ascii="標楷體" w:eastAsia="標楷體" w:hAnsi="標楷體" w:hint="eastAsia"/>
                      <w:szCs w:val="24"/>
                    </w:rPr>
                    <w:lastRenderedPageBreak/>
                    <w:t>Bb-Ⅳ-3對物或自然以及生命的感悟。</w:t>
                  </w:r>
                </w:p>
              </w:tc>
              <w:tc>
                <w:tcPr>
                  <w:tcW w:w="3011" w:type="dxa"/>
                </w:tcPr>
                <w:p w:rsidR="001B7032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E6374">
                    <w:rPr>
                      <w:rFonts w:ascii="標楷體" w:eastAsia="標楷體" w:hAnsi="標楷體"/>
                      <w:szCs w:val="24"/>
                    </w:rPr>
                    <w:t>5-</w:t>
                  </w:r>
                  <w:r w:rsidRPr="00CE6374">
                    <w:rPr>
                      <w:rFonts w:ascii="標楷體" w:eastAsia="標楷體" w:hAnsi="標楷體" w:hint="eastAsia"/>
                      <w:szCs w:val="24"/>
                    </w:rPr>
                    <w:t>Ⅳ</w:t>
                  </w:r>
                  <w:r w:rsidRPr="00CE6374">
                    <w:rPr>
                      <w:rFonts w:ascii="標楷體" w:eastAsia="標楷體" w:hAnsi="標楷體"/>
                      <w:szCs w:val="24"/>
                    </w:rPr>
                    <w:t>-5</w:t>
                  </w:r>
                  <w:r w:rsidRPr="00CE6374">
                    <w:rPr>
                      <w:rFonts w:ascii="標楷體" w:eastAsia="標楷體" w:hAnsi="標楷體" w:hint="eastAsia"/>
                      <w:szCs w:val="24"/>
                    </w:rPr>
                    <w:t>大量閱讀多元文本，理解重大議題內涵及其與個人生活、社會結構的關聯性。</w:t>
                  </w:r>
                </w:p>
              </w:tc>
              <w:tc>
                <w:tcPr>
                  <w:tcW w:w="2246" w:type="dxa"/>
                </w:tcPr>
                <w:p w:rsidR="001B7032" w:rsidRPr="00CE6374" w:rsidRDefault="009418ED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9418ED">
                    <w:rPr>
                      <w:rFonts w:ascii="標楷體" w:eastAsia="標楷體" w:hAnsi="標楷體" w:hint="eastAsia"/>
                      <w:szCs w:val="24"/>
                    </w:rPr>
                    <w:t>C1.道德實踐與公民意識</w:t>
                  </w:r>
                </w:p>
              </w:tc>
            </w:tr>
            <w:tr w:rsidR="001B7032" w:rsidTr="009418ED">
              <w:tc>
                <w:tcPr>
                  <w:tcW w:w="2544" w:type="dxa"/>
                </w:tcPr>
                <w:p w:rsidR="001B7032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FC66E6">
                    <w:rPr>
                      <w:rFonts w:ascii="標楷體" w:eastAsia="標楷體" w:hAnsi="標楷體" w:hint="eastAsia"/>
                      <w:szCs w:val="24"/>
                    </w:rPr>
                    <w:t>Bb-Ⅳ-5藉由敘述事件與描寫景物間接抒情。</w:t>
                  </w:r>
                </w:p>
              </w:tc>
              <w:tc>
                <w:tcPr>
                  <w:tcW w:w="3011" w:type="dxa"/>
                </w:tcPr>
                <w:p w:rsidR="001B7032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95411">
                    <w:rPr>
                      <w:rFonts w:ascii="標楷體" w:eastAsia="標楷體" w:hAnsi="標楷體"/>
                      <w:szCs w:val="24"/>
                    </w:rPr>
                    <w:t>6-</w:t>
                  </w:r>
                  <w:r w:rsidRPr="00C95411">
                    <w:rPr>
                      <w:rFonts w:ascii="標楷體" w:eastAsia="標楷體" w:hAnsi="標楷體" w:hint="eastAsia"/>
                      <w:szCs w:val="24"/>
                    </w:rPr>
                    <w:t>Ⅳ</w:t>
                  </w:r>
                  <w:r w:rsidRPr="00C95411">
                    <w:rPr>
                      <w:rFonts w:ascii="標楷體" w:eastAsia="標楷體" w:hAnsi="標楷體"/>
                      <w:szCs w:val="24"/>
                    </w:rPr>
                    <w:t>-3</w:t>
                  </w:r>
                  <w:r w:rsidRPr="00C95411">
                    <w:rPr>
                      <w:rFonts w:ascii="標楷體" w:eastAsia="標楷體" w:hAnsi="標楷體" w:hint="eastAsia"/>
                      <w:szCs w:val="24"/>
                    </w:rPr>
                    <w:t>靈活運用仿寫、改寫等技巧，增進寫作能力。</w:t>
                  </w:r>
                </w:p>
              </w:tc>
              <w:tc>
                <w:tcPr>
                  <w:tcW w:w="2246" w:type="dxa"/>
                </w:tcPr>
                <w:p w:rsidR="001B7032" w:rsidRPr="00C95411" w:rsidRDefault="009418ED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9418ED">
                    <w:rPr>
                      <w:rFonts w:ascii="標楷體" w:eastAsia="標楷體" w:hAnsi="標楷體" w:hint="eastAsia"/>
                      <w:szCs w:val="24"/>
                    </w:rPr>
                    <w:t>B1.符號運用與溝通表達</w:t>
                  </w:r>
                </w:p>
              </w:tc>
            </w:tr>
            <w:tr w:rsidR="001B7032" w:rsidTr="009418ED">
              <w:tc>
                <w:tcPr>
                  <w:tcW w:w="2544" w:type="dxa"/>
                </w:tcPr>
                <w:p w:rsidR="001B7032" w:rsidRPr="00FC66E6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161901">
                    <w:rPr>
                      <w:rFonts w:ascii="標楷體" w:eastAsia="標楷體" w:hAnsi="標楷體" w:hint="eastAsia"/>
                      <w:szCs w:val="24"/>
                    </w:rPr>
                    <w:t>Bc-Ⅳ-1具邏輯、客觀、理性的說明，如科學知識、產品、環境、制度等說明。</w:t>
                  </w:r>
                </w:p>
              </w:tc>
              <w:tc>
                <w:tcPr>
                  <w:tcW w:w="3011" w:type="dxa"/>
                </w:tcPr>
                <w:p w:rsidR="001B7032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95411">
                    <w:rPr>
                      <w:rFonts w:ascii="標楷體" w:eastAsia="標楷體" w:hAnsi="標楷體"/>
                      <w:szCs w:val="24"/>
                    </w:rPr>
                    <w:t>5-</w:t>
                  </w:r>
                  <w:r w:rsidRPr="00C95411">
                    <w:rPr>
                      <w:rFonts w:ascii="標楷體" w:eastAsia="標楷體" w:hAnsi="標楷體" w:hint="eastAsia"/>
                      <w:szCs w:val="24"/>
                    </w:rPr>
                    <w:t>Ⅳ</w:t>
                  </w:r>
                  <w:r w:rsidRPr="00C95411">
                    <w:rPr>
                      <w:rFonts w:ascii="標楷體" w:eastAsia="標楷體" w:hAnsi="標楷體"/>
                      <w:szCs w:val="24"/>
                    </w:rPr>
                    <w:t>-4</w:t>
                  </w:r>
                  <w:r w:rsidRPr="00C95411">
                    <w:rPr>
                      <w:rFonts w:ascii="標楷體" w:eastAsia="標楷體" w:hAnsi="標楷體" w:hint="eastAsia"/>
                      <w:szCs w:val="24"/>
                    </w:rPr>
                    <w:t>應用閱讀策略增進學習效能，整合跨領域知識轉化為解決問題的能力。</w:t>
                  </w:r>
                </w:p>
              </w:tc>
              <w:tc>
                <w:tcPr>
                  <w:tcW w:w="2246" w:type="dxa"/>
                </w:tcPr>
                <w:p w:rsidR="001B7032" w:rsidRPr="00C95411" w:rsidRDefault="00CC67CB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C67CB">
                    <w:rPr>
                      <w:rFonts w:ascii="標楷體" w:eastAsia="標楷體" w:hAnsi="標楷體" w:hint="eastAsia"/>
                      <w:szCs w:val="24"/>
                    </w:rPr>
                    <w:t>A2.系統思考與問題解決</w:t>
                  </w:r>
                </w:p>
              </w:tc>
            </w:tr>
            <w:tr w:rsidR="001B7032" w:rsidTr="009418ED">
              <w:tc>
                <w:tcPr>
                  <w:tcW w:w="2544" w:type="dxa"/>
                </w:tcPr>
                <w:p w:rsidR="001B7032" w:rsidRPr="00161901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161901">
                    <w:rPr>
                      <w:rFonts w:ascii="標楷體" w:eastAsia="標楷體" w:hAnsi="標楷體" w:hint="eastAsia"/>
                      <w:szCs w:val="24"/>
                    </w:rPr>
                    <w:t>Bc-Ⅳ-2描述、列舉、因果、問題解決、比較、分類、定義等寫作手法。</w:t>
                  </w:r>
                </w:p>
              </w:tc>
              <w:tc>
                <w:tcPr>
                  <w:tcW w:w="3011" w:type="dxa"/>
                </w:tcPr>
                <w:p w:rsidR="001B7032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95411">
                    <w:rPr>
                      <w:rFonts w:ascii="標楷體" w:eastAsia="標楷體" w:hAnsi="標楷體"/>
                      <w:szCs w:val="24"/>
                    </w:rPr>
                    <w:t>6-</w:t>
                  </w:r>
                  <w:r w:rsidRPr="00C95411">
                    <w:rPr>
                      <w:rFonts w:ascii="標楷體" w:eastAsia="標楷體" w:hAnsi="標楷體" w:hint="eastAsia"/>
                      <w:szCs w:val="24"/>
                    </w:rPr>
                    <w:t>Ⅳ</w:t>
                  </w:r>
                  <w:r w:rsidRPr="00C95411">
                    <w:rPr>
                      <w:rFonts w:ascii="標楷體" w:eastAsia="標楷體" w:hAnsi="標楷體"/>
                      <w:szCs w:val="24"/>
                    </w:rPr>
                    <w:t>-3</w:t>
                  </w:r>
                  <w:r w:rsidRPr="00C95411">
                    <w:rPr>
                      <w:rFonts w:ascii="標楷體" w:eastAsia="標楷體" w:hAnsi="標楷體" w:hint="eastAsia"/>
                      <w:szCs w:val="24"/>
                    </w:rPr>
                    <w:t>靈活運用仿寫、改寫等技巧，增進寫作能力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。</w:t>
                  </w:r>
                </w:p>
              </w:tc>
              <w:tc>
                <w:tcPr>
                  <w:tcW w:w="2246" w:type="dxa"/>
                </w:tcPr>
                <w:p w:rsidR="001B7032" w:rsidRPr="00C95411" w:rsidRDefault="00CC67CB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C67CB">
                    <w:rPr>
                      <w:rFonts w:ascii="標楷體" w:eastAsia="標楷體" w:hAnsi="標楷體" w:hint="eastAsia"/>
                      <w:szCs w:val="24"/>
                    </w:rPr>
                    <w:t>B1.符號運用與溝通表達</w:t>
                  </w:r>
                </w:p>
              </w:tc>
            </w:tr>
            <w:tr w:rsidR="001B7032" w:rsidTr="009418ED">
              <w:tc>
                <w:tcPr>
                  <w:tcW w:w="2544" w:type="dxa"/>
                </w:tcPr>
                <w:p w:rsidR="001B7032" w:rsidRPr="00FC66E6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43DF6">
                    <w:rPr>
                      <w:rFonts w:ascii="標楷體" w:eastAsia="標楷體" w:hAnsi="標楷體" w:hint="eastAsia"/>
                      <w:szCs w:val="24"/>
                    </w:rPr>
                    <w:t>Cb-Ⅳ-2各類文本中所反映的個人與家庭、鄉里、國族及其他社群的關係。</w:t>
                  </w:r>
                </w:p>
              </w:tc>
              <w:tc>
                <w:tcPr>
                  <w:tcW w:w="3011" w:type="dxa"/>
                </w:tcPr>
                <w:p w:rsidR="001B7032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E6374">
                    <w:rPr>
                      <w:rFonts w:ascii="標楷體" w:eastAsia="標楷體" w:hAnsi="標楷體" w:hint="eastAsia"/>
                      <w:szCs w:val="24"/>
                    </w:rPr>
                    <w:t>2-Ⅳ-5能視不同情境，進行小組討論、口頭報告、發表評論、演說及論辯。</w:t>
                  </w:r>
                </w:p>
              </w:tc>
              <w:tc>
                <w:tcPr>
                  <w:tcW w:w="2246" w:type="dxa"/>
                </w:tcPr>
                <w:p w:rsidR="001B7032" w:rsidRPr="00CE6374" w:rsidRDefault="00CC67CB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C67CB">
                    <w:rPr>
                      <w:rFonts w:ascii="標楷體" w:eastAsia="標楷體" w:hAnsi="標楷體" w:hint="eastAsia"/>
                      <w:szCs w:val="24"/>
                    </w:rPr>
                    <w:t>C2.人際關係與團隊合作</w:t>
                  </w:r>
                </w:p>
              </w:tc>
            </w:tr>
            <w:tr w:rsidR="001B7032" w:rsidTr="009418ED">
              <w:tc>
                <w:tcPr>
                  <w:tcW w:w="2544" w:type="dxa"/>
                </w:tcPr>
                <w:p w:rsidR="001B7032" w:rsidRPr="00FC66E6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43DF6">
                    <w:rPr>
                      <w:rFonts w:ascii="標楷體" w:eastAsia="標楷體" w:hAnsi="標楷體" w:hint="eastAsia"/>
                      <w:szCs w:val="24"/>
                    </w:rPr>
                    <w:t>Cc-Ⅳ-1各類文本中的藝術、信仰、思想等文化內涵。</w:t>
                  </w:r>
                </w:p>
              </w:tc>
              <w:tc>
                <w:tcPr>
                  <w:tcW w:w="3011" w:type="dxa"/>
                </w:tcPr>
                <w:p w:rsidR="001B7032" w:rsidRDefault="001B7032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95411">
                    <w:rPr>
                      <w:rFonts w:ascii="標楷體" w:eastAsia="標楷體" w:hAnsi="標楷體" w:hint="eastAsia"/>
                      <w:szCs w:val="24"/>
                    </w:rPr>
                    <w:t>2-IV-1掌握生活情境，適切表達情意，分享自身經驗。</w:t>
                  </w:r>
                </w:p>
              </w:tc>
              <w:tc>
                <w:tcPr>
                  <w:tcW w:w="2246" w:type="dxa"/>
                </w:tcPr>
                <w:p w:rsidR="001B7032" w:rsidRPr="00C95411" w:rsidRDefault="009418ED" w:rsidP="006D4BAB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9418ED">
                    <w:rPr>
                      <w:rFonts w:ascii="標楷體" w:eastAsia="標楷體" w:hAnsi="標楷體" w:hint="eastAsia"/>
                      <w:szCs w:val="24"/>
                    </w:rPr>
                    <w:t>A1.身心素質與自我精進</w:t>
                  </w:r>
                </w:p>
              </w:tc>
            </w:tr>
          </w:tbl>
          <w:p w:rsidR="004E053B" w:rsidRPr="00AE5EDF" w:rsidRDefault="004E053B" w:rsidP="004E053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B65D1" w:rsidRPr="00AE5EDF" w:rsidTr="00136B3C">
        <w:tc>
          <w:tcPr>
            <w:tcW w:w="1515" w:type="dxa"/>
            <w:vAlign w:val="center"/>
          </w:tcPr>
          <w:p w:rsidR="00CB65D1" w:rsidRPr="00CF0A13" w:rsidRDefault="00CB65D1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F0A13">
              <w:rPr>
                <w:rFonts w:ascii="標楷體" w:eastAsia="標楷體" w:hAnsi="標楷體" w:hint="eastAsia"/>
                <w:szCs w:val="24"/>
              </w:rPr>
              <w:lastRenderedPageBreak/>
              <w:t>融入之議題</w:t>
            </w:r>
          </w:p>
        </w:tc>
        <w:tc>
          <w:tcPr>
            <w:tcW w:w="8027" w:type="dxa"/>
            <w:gridSpan w:val="4"/>
            <w:vAlign w:val="center"/>
          </w:tcPr>
          <w:p w:rsidR="00655705" w:rsidRPr="00AE5EDF" w:rsidRDefault="00FB0CA7" w:rsidP="00FB0CA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B0CA7">
              <w:rPr>
                <w:rFonts w:ascii="標楷體" w:eastAsia="標楷體" w:hAnsi="標楷體" w:hint="eastAsia"/>
                <w:szCs w:val="24"/>
              </w:rPr>
              <w:t>閱讀素養教育、多元文化教育、</w:t>
            </w:r>
            <w:r>
              <w:rPr>
                <w:rFonts w:ascii="標楷體" w:eastAsia="標楷體" w:hAnsi="標楷體" w:hint="eastAsia"/>
                <w:szCs w:val="24"/>
              </w:rPr>
              <w:t>美感</w:t>
            </w:r>
            <w:r w:rsidRPr="00FB0CA7">
              <w:rPr>
                <w:rFonts w:ascii="標楷體" w:eastAsia="標楷體" w:hAnsi="標楷體" w:hint="eastAsia"/>
                <w:szCs w:val="24"/>
              </w:rPr>
              <w:t>教育、品德教育、生命教育</w:t>
            </w:r>
          </w:p>
        </w:tc>
      </w:tr>
      <w:tr w:rsidR="00CB65D1" w:rsidRPr="00AE5EDF" w:rsidTr="00136B3C">
        <w:tc>
          <w:tcPr>
            <w:tcW w:w="1515" w:type="dxa"/>
            <w:vAlign w:val="center"/>
          </w:tcPr>
          <w:p w:rsidR="00CB65D1" w:rsidRPr="00CF0A13" w:rsidRDefault="00CB65D1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F0A13">
              <w:rPr>
                <w:rFonts w:ascii="標楷體" w:eastAsia="標楷體" w:hAnsi="標楷體" w:hint="eastAsia"/>
                <w:szCs w:val="24"/>
              </w:rPr>
              <w:t>學習目標</w:t>
            </w:r>
          </w:p>
        </w:tc>
        <w:tc>
          <w:tcPr>
            <w:tcW w:w="8027" w:type="dxa"/>
            <w:gridSpan w:val="4"/>
            <w:vAlign w:val="center"/>
          </w:tcPr>
          <w:p w:rsidR="00300C7F" w:rsidRDefault="00300C7F" w:rsidP="00300C7F">
            <w:pPr>
              <w:pStyle w:val="a3"/>
              <w:numPr>
                <w:ilvl w:val="0"/>
                <w:numId w:val="12"/>
              </w:numPr>
              <w:snapToGrid w:val="0"/>
              <w:spacing w:line="28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認識不同文類的表述方式</w:t>
            </w:r>
            <w:r w:rsidRPr="00EB0054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學習聆聽與表達的溝通能力。</w:t>
            </w:r>
          </w:p>
          <w:p w:rsidR="00300C7F" w:rsidRDefault="003F15D0" w:rsidP="00300C7F">
            <w:pPr>
              <w:pStyle w:val="a3"/>
              <w:numPr>
                <w:ilvl w:val="0"/>
                <w:numId w:val="12"/>
              </w:numPr>
              <w:snapToGrid w:val="0"/>
              <w:spacing w:line="28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認識</w:t>
            </w:r>
            <w:r w:rsidRPr="00300C7F">
              <w:rPr>
                <w:rFonts w:ascii="標楷體" w:eastAsia="標楷體" w:hAnsi="標楷體" w:hint="eastAsia"/>
                <w:szCs w:val="24"/>
              </w:rPr>
              <w:t>文章的基本架構</w:t>
            </w:r>
            <w:r w:rsidR="00300C7F" w:rsidRPr="00300C7F">
              <w:rPr>
                <w:rFonts w:ascii="標楷體" w:eastAsia="標楷體" w:hAnsi="標楷體" w:hint="eastAsia"/>
                <w:szCs w:val="24"/>
              </w:rPr>
              <w:t>，增進情感表達及說服力。</w:t>
            </w:r>
          </w:p>
          <w:p w:rsidR="00C5792F" w:rsidRPr="00EB0054" w:rsidRDefault="00C5792F" w:rsidP="00300C7F">
            <w:pPr>
              <w:pStyle w:val="a3"/>
              <w:numPr>
                <w:ilvl w:val="0"/>
                <w:numId w:val="12"/>
              </w:numPr>
              <w:snapToGrid w:val="0"/>
              <w:spacing w:line="28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EB0054">
              <w:rPr>
                <w:rFonts w:ascii="標楷體" w:eastAsia="標楷體" w:hAnsi="標楷體" w:hint="eastAsia"/>
                <w:szCs w:val="24"/>
              </w:rPr>
              <w:t>藉由多元範文的學習</w:t>
            </w:r>
            <w:r w:rsidR="003F15D0">
              <w:rPr>
                <w:rFonts w:ascii="標楷體" w:eastAsia="標楷體" w:hAnsi="標楷體" w:hint="eastAsia"/>
                <w:szCs w:val="24"/>
              </w:rPr>
              <w:t>，體會不同文化內涵之美</w:t>
            </w:r>
            <w:r w:rsidRPr="00EB00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B0054" w:rsidRPr="003F15D0" w:rsidRDefault="003F15D0" w:rsidP="003F15D0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F15D0">
              <w:rPr>
                <w:rFonts w:ascii="標楷體" w:eastAsia="標楷體" w:hAnsi="標楷體" w:hint="eastAsia"/>
                <w:szCs w:val="24"/>
              </w:rPr>
              <w:t>建立友善的人際關係，體悟自我的獨特價值</w:t>
            </w:r>
            <w:r>
              <w:rPr>
                <w:rFonts w:ascii="標楷體" w:eastAsia="標楷體" w:hAnsi="標楷體" w:hint="eastAsia"/>
                <w:szCs w:val="24"/>
              </w:rPr>
              <w:t>觀</w:t>
            </w:r>
            <w:r w:rsidRPr="003F15D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5792F" w:rsidRPr="00C5792F" w:rsidRDefault="00300C7F" w:rsidP="00300C7F">
            <w:pPr>
              <w:pStyle w:val="a3"/>
              <w:numPr>
                <w:ilvl w:val="0"/>
                <w:numId w:val="12"/>
              </w:numPr>
              <w:snapToGrid w:val="0"/>
              <w:spacing w:line="28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300C7F">
              <w:rPr>
                <w:rFonts w:ascii="標楷體" w:eastAsia="標楷體" w:hAnsi="標楷體" w:hint="eastAsia"/>
                <w:szCs w:val="24"/>
              </w:rPr>
              <w:t>學習表達情感的方式，建立與他人及環境的和諧互動能力</w:t>
            </w:r>
            <w:r w:rsidR="00C5792F" w:rsidRPr="00C5792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42D6A" w:rsidRPr="00AE5EDF" w:rsidRDefault="00B42D6A" w:rsidP="00EB0054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B65D1" w:rsidRPr="00AE5EDF" w:rsidTr="00136B3C">
        <w:tc>
          <w:tcPr>
            <w:tcW w:w="1515" w:type="dxa"/>
            <w:vAlign w:val="center"/>
          </w:tcPr>
          <w:p w:rsidR="00CB65D1" w:rsidRPr="00AE5EDF" w:rsidRDefault="00CB65D1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AE5EDF">
              <w:rPr>
                <w:rFonts w:ascii="標楷體" w:eastAsia="標楷體" w:hAnsi="標楷體" w:hint="eastAsia"/>
                <w:b/>
                <w:szCs w:val="24"/>
              </w:rPr>
              <w:t>教學與評量說明</w:t>
            </w:r>
          </w:p>
        </w:tc>
        <w:tc>
          <w:tcPr>
            <w:tcW w:w="8027" w:type="dxa"/>
            <w:gridSpan w:val="4"/>
            <w:vAlign w:val="center"/>
          </w:tcPr>
          <w:p w:rsidR="00CB65D1" w:rsidRPr="00AE5EDF" w:rsidRDefault="00171B54" w:rsidP="003477D8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AE5EDF">
              <w:rPr>
                <w:rFonts w:ascii="Arial" w:eastAsia="標楷體" w:hAnsi="Arial" w:hint="eastAsia"/>
                <w:szCs w:val="24"/>
              </w:rPr>
              <w:t>一、</w:t>
            </w:r>
            <w:r w:rsidR="00CB65D1" w:rsidRPr="00AE5EDF">
              <w:rPr>
                <w:rFonts w:ascii="Arial" w:eastAsia="標楷體" w:hAnsi="Arial" w:hint="eastAsia"/>
                <w:szCs w:val="24"/>
              </w:rPr>
              <w:t>教材編</w:t>
            </w:r>
            <w:r w:rsidRPr="00AE5EDF">
              <w:rPr>
                <w:rFonts w:ascii="Arial" w:eastAsia="標楷體" w:hAnsi="Arial" w:hint="eastAsia"/>
                <w:szCs w:val="24"/>
              </w:rPr>
              <w:t>選</w:t>
            </w:r>
            <w:r w:rsidR="00CB65D1" w:rsidRPr="00AE5EDF">
              <w:rPr>
                <w:rFonts w:ascii="Arial" w:eastAsia="標楷體" w:hAnsi="Arial" w:hint="eastAsia"/>
                <w:szCs w:val="24"/>
              </w:rPr>
              <w:t>與資源</w:t>
            </w:r>
            <w:r w:rsidR="00CB65D1" w:rsidRPr="00AE5EDF">
              <w:rPr>
                <w:rFonts w:ascii="Arial" w:eastAsia="標楷體" w:hAnsi="Arial" w:hint="eastAsia"/>
                <w:szCs w:val="24"/>
              </w:rPr>
              <w:t>(</w:t>
            </w:r>
            <w:r w:rsidR="00CB65D1" w:rsidRPr="00AE5EDF">
              <w:rPr>
                <w:rFonts w:ascii="Arial" w:eastAsia="標楷體" w:hAnsi="Arial" w:hint="eastAsia"/>
                <w:szCs w:val="24"/>
              </w:rPr>
              <w:t>教科書版本、相關資源</w:t>
            </w:r>
            <w:r w:rsidR="00CB65D1" w:rsidRPr="00AE5EDF">
              <w:rPr>
                <w:rFonts w:ascii="Arial" w:eastAsia="標楷體" w:hAnsi="Arial" w:hint="eastAsia"/>
                <w:szCs w:val="24"/>
              </w:rPr>
              <w:t>)</w:t>
            </w:r>
          </w:p>
          <w:p w:rsidR="00CB65D1" w:rsidRPr="00AE5EDF" w:rsidRDefault="00171B54" w:rsidP="00171B54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AE5EDF">
              <w:rPr>
                <w:rFonts w:ascii="Arial" w:eastAsia="標楷體" w:hAnsi="Arial" w:hint="eastAsia"/>
                <w:szCs w:val="24"/>
              </w:rPr>
              <w:t>（一）教材編選</w:t>
            </w:r>
          </w:p>
          <w:p w:rsidR="00D44D84" w:rsidRPr="00D44D84" w:rsidRDefault="00D324FF" w:rsidP="00D44D84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1.</w:t>
            </w:r>
            <w:r w:rsidR="00D44D84">
              <w:rPr>
                <w:rFonts w:ascii="Arial" w:eastAsia="標楷體" w:hAnsi="Arial" w:hint="eastAsia"/>
                <w:szCs w:val="24"/>
              </w:rPr>
              <w:t>依</w:t>
            </w:r>
            <w:r w:rsidR="00D44D84" w:rsidRPr="00D44D84">
              <w:rPr>
                <w:rFonts w:ascii="Arial" w:eastAsia="標楷體" w:hAnsi="Arial" w:hint="eastAsia"/>
                <w:szCs w:val="24"/>
              </w:rPr>
              <w:t>文本表述方式</w:t>
            </w:r>
            <w:r w:rsidR="00D44D84">
              <w:rPr>
                <w:rFonts w:ascii="Arial" w:eastAsia="標楷體" w:hAnsi="Arial" w:hint="eastAsia"/>
                <w:szCs w:val="24"/>
              </w:rPr>
              <w:t>編排，依序</w:t>
            </w:r>
            <w:r w:rsidR="00D44D84" w:rsidRPr="00D44D84">
              <w:rPr>
                <w:rFonts w:ascii="Arial" w:eastAsia="標楷體" w:hAnsi="Arial" w:hint="eastAsia"/>
                <w:szCs w:val="24"/>
              </w:rPr>
              <w:t>為抒情、記敘、說明三種文本。</w:t>
            </w:r>
          </w:p>
          <w:p w:rsidR="00D44D84" w:rsidRPr="00D44D84" w:rsidRDefault="00D324FF" w:rsidP="00D44D84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2.</w:t>
            </w:r>
            <w:r w:rsidR="00D44D84" w:rsidRPr="00D44D84">
              <w:rPr>
                <w:rFonts w:ascii="Arial" w:eastAsia="標楷體" w:hAnsi="Arial" w:hint="eastAsia"/>
                <w:szCs w:val="24"/>
              </w:rPr>
              <w:t>自學教材附有學習引導，</w:t>
            </w:r>
            <w:r w:rsidR="00D44D84">
              <w:rPr>
                <w:rFonts w:ascii="Arial" w:eastAsia="標楷體" w:hAnsi="Arial" w:hint="eastAsia"/>
                <w:szCs w:val="24"/>
              </w:rPr>
              <w:t>可</w:t>
            </w:r>
            <w:r w:rsidR="00D44D84" w:rsidRPr="00D44D84">
              <w:rPr>
                <w:rFonts w:ascii="Arial" w:eastAsia="標楷體" w:hAnsi="Arial" w:hint="eastAsia"/>
                <w:szCs w:val="24"/>
              </w:rPr>
              <w:t>提供學生自學。</w:t>
            </w:r>
          </w:p>
          <w:p w:rsidR="003C6FA9" w:rsidRPr="00D44D84" w:rsidRDefault="00D44D84" w:rsidP="00D44D84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3</w:t>
            </w:r>
            <w:r w:rsidR="00D324FF">
              <w:rPr>
                <w:rFonts w:ascii="Arial" w:eastAsia="標楷體" w:hAnsi="Arial" w:hint="eastAsia"/>
                <w:szCs w:val="24"/>
              </w:rPr>
              <w:t>.</w:t>
            </w:r>
            <w:r w:rsidRPr="00D44D84">
              <w:rPr>
                <w:rFonts w:ascii="Arial" w:eastAsia="標楷體" w:hAnsi="Arial" w:hint="eastAsia"/>
                <w:szCs w:val="24"/>
              </w:rPr>
              <w:t>應用與討論結合聆聽、口語表達、閱讀與寫作。</w:t>
            </w:r>
          </w:p>
          <w:p w:rsidR="00D44D84" w:rsidRDefault="00D44D84" w:rsidP="00D44D84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D44D84">
              <w:rPr>
                <w:rFonts w:ascii="Arial" w:eastAsia="標楷體" w:hAnsi="Arial" w:hint="eastAsia"/>
                <w:szCs w:val="24"/>
              </w:rPr>
              <w:t>（二）教材來源</w:t>
            </w:r>
          </w:p>
          <w:p w:rsidR="00D44D84" w:rsidRPr="00AE5EDF" w:rsidRDefault="00D44D84" w:rsidP="00D44D84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AE5EDF">
              <w:rPr>
                <w:rFonts w:ascii="Arial" w:eastAsia="標楷體" w:hAnsi="Arial" w:hint="eastAsia"/>
                <w:szCs w:val="24"/>
              </w:rPr>
              <w:t>1</w:t>
            </w:r>
            <w:r w:rsidRPr="00AE5EDF">
              <w:rPr>
                <w:rFonts w:ascii="Arial" w:eastAsia="標楷體" w:hAnsi="Arial" w:hint="eastAsia"/>
                <w:szCs w:val="24"/>
              </w:rPr>
              <w:t>、以出版社教材為主：</w:t>
            </w:r>
          </w:p>
          <w:tbl>
            <w:tblPr>
              <w:tblStyle w:val="aa"/>
              <w:tblW w:w="0" w:type="auto"/>
              <w:tblInd w:w="440" w:type="dxa"/>
              <w:tblLook w:val="04A0" w:firstRow="1" w:lastRow="0" w:firstColumn="1" w:lastColumn="0" w:noHBand="0" w:noVBand="1"/>
            </w:tblPr>
            <w:tblGrid>
              <w:gridCol w:w="2163"/>
              <w:gridCol w:w="2164"/>
              <w:gridCol w:w="2164"/>
            </w:tblGrid>
            <w:tr w:rsidR="00D44D84" w:rsidRPr="00AE5EDF" w:rsidTr="003477D8">
              <w:trPr>
                <w:trHeight w:val="397"/>
              </w:trPr>
              <w:tc>
                <w:tcPr>
                  <w:tcW w:w="2163" w:type="dxa"/>
                  <w:vAlign w:val="center"/>
                </w:tcPr>
                <w:p w:rsidR="00D44D84" w:rsidRPr="00AE5EDF" w:rsidRDefault="00D44D84" w:rsidP="00D44D84">
                  <w:pPr>
                    <w:snapToGrid w:val="0"/>
                    <w:spacing w:line="280" w:lineRule="atLeast"/>
                    <w:jc w:val="center"/>
                    <w:rPr>
                      <w:rFonts w:ascii="Arial" w:eastAsia="標楷體" w:hAnsi="Arial"/>
                      <w:szCs w:val="24"/>
                    </w:rPr>
                  </w:pPr>
                  <w:r w:rsidRPr="00AE5EDF">
                    <w:rPr>
                      <w:rFonts w:ascii="Arial" w:eastAsia="標楷體" w:hAnsi="Arial" w:hint="eastAsia"/>
                      <w:szCs w:val="24"/>
                    </w:rPr>
                    <w:t>年級</w:t>
                  </w:r>
                </w:p>
              </w:tc>
              <w:tc>
                <w:tcPr>
                  <w:tcW w:w="2164" w:type="dxa"/>
                  <w:vAlign w:val="center"/>
                </w:tcPr>
                <w:p w:rsidR="00D44D84" w:rsidRPr="00AE5EDF" w:rsidRDefault="00D44D84" w:rsidP="00D44D84">
                  <w:pPr>
                    <w:snapToGrid w:val="0"/>
                    <w:spacing w:line="280" w:lineRule="atLeast"/>
                    <w:jc w:val="center"/>
                    <w:rPr>
                      <w:rFonts w:ascii="Arial" w:eastAsia="標楷體" w:hAnsi="Arial"/>
                      <w:szCs w:val="24"/>
                    </w:rPr>
                  </w:pPr>
                  <w:r w:rsidRPr="00AE5EDF">
                    <w:rPr>
                      <w:rFonts w:ascii="Arial" w:eastAsia="標楷體" w:hAnsi="Arial" w:hint="eastAsia"/>
                      <w:szCs w:val="24"/>
                    </w:rPr>
                    <w:t>出版社</w:t>
                  </w:r>
                </w:p>
              </w:tc>
              <w:tc>
                <w:tcPr>
                  <w:tcW w:w="2164" w:type="dxa"/>
                  <w:vAlign w:val="center"/>
                </w:tcPr>
                <w:p w:rsidR="00D44D84" w:rsidRPr="00AE5EDF" w:rsidRDefault="00D44D84" w:rsidP="00D44D84">
                  <w:pPr>
                    <w:snapToGrid w:val="0"/>
                    <w:spacing w:line="280" w:lineRule="atLeast"/>
                    <w:jc w:val="center"/>
                    <w:rPr>
                      <w:rFonts w:ascii="Arial" w:eastAsia="標楷體" w:hAnsi="Arial"/>
                      <w:szCs w:val="24"/>
                    </w:rPr>
                  </w:pPr>
                  <w:r w:rsidRPr="00AE5EDF">
                    <w:rPr>
                      <w:rFonts w:ascii="Arial" w:eastAsia="標楷體" w:hAnsi="Arial" w:hint="eastAsia"/>
                      <w:szCs w:val="24"/>
                    </w:rPr>
                    <w:t>冊數</w:t>
                  </w:r>
                </w:p>
              </w:tc>
            </w:tr>
            <w:tr w:rsidR="00D44D84" w:rsidRPr="00AE5EDF" w:rsidTr="003477D8">
              <w:trPr>
                <w:trHeight w:val="397"/>
              </w:trPr>
              <w:tc>
                <w:tcPr>
                  <w:tcW w:w="2163" w:type="dxa"/>
                  <w:vAlign w:val="center"/>
                </w:tcPr>
                <w:p w:rsidR="00D44D84" w:rsidRPr="00AE5EDF" w:rsidRDefault="00D44D84" w:rsidP="00D44D84">
                  <w:pPr>
                    <w:snapToGrid w:val="0"/>
                    <w:spacing w:line="280" w:lineRule="atLeast"/>
                    <w:jc w:val="center"/>
                    <w:rPr>
                      <w:rFonts w:ascii="Arial" w:eastAsia="標楷體" w:hAnsi="Arial"/>
                      <w:szCs w:val="24"/>
                    </w:rPr>
                  </w:pPr>
                  <w:r w:rsidRPr="00AE5EDF">
                    <w:rPr>
                      <w:rFonts w:ascii="Arial" w:eastAsia="標楷體" w:hAnsi="Arial" w:hint="eastAsia"/>
                      <w:szCs w:val="24"/>
                    </w:rPr>
                    <w:t>七年級</w:t>
                  </w:r>
                </w:p>
              </w:tc>
              <w:tc>
                <w:tcPr>
                  <w:tcW w:w="2164" w:type="dxa"/>
                  <w:vAlign w:val="center"/>
                </w:tcPr>
                <w:p w:rsidR="00D44D84" w:rsidRPr="00AE5EDF" w:rsidRDefault="00D44D84" w:rsidP="00D44D84">
                  <w:pPr>
                    <w:snapToGrid w:val="0"/>
                    <w:spacing w:line="280" w:lineRule="atLeast"/>
                    <w:jc w:val="center"/>
                    <w:rPr>
                      <w:rFonts w:ascii="Arial" w:eastAsia="標楷體" w:hAnsi="Arial"/>
                      <w:szCs w:val="24"/>
                    </w:rPr>
                  </w:pPr>
                  <w:r>
                    <w:rPr>
                      <w:rFonts w:ascii="Arial" w:eastAsia="標楷體" w:hAnsi="Arial" w:hint="eastAsia"/>
                      <w:szCs w:val="24"/>
                    </w:rPr>
                    <w:t>南一出版社</w:t>
                  </w:r>
                </w:p>
              </w:tc>
              <w:tc>
                <w:tcPr>
                  <w:tcW w:w="2164" w:type="dxa"/>
                  <w:vAlign w:val="center"/>
                </w:tcPr>
                <w:p w:rsidR="00D44D84" w:rsidRPr="00AE5EDF" w:rsidRDefault="00D44D84" w:rsidP="00D44D84">
                  <w:pPr>
                    <w:snapToGrid w:val="0"/>
                    <w:spacing w:line="280" w:lineRule="atLeast"/>
                    <w:jc w:val="center"/>
                    <w:rPr>
                      <w:rFonts w:ascii="Arial" w:eastAsia="標楷體" w:hAnsi="Arial"/>
                      <w:szCs w:val="24"/>
                    </w:rPr>
                  </w:pPr>
                  <w:r>
                    <w:rPr>
                      <w:rFonts w:ascii="Arial" w:eastAsia="標楷體" w:hAnsi="Arial" w:hint="eastAsia"/>
                      <w:szCs w:val="24"/>
                    </w:rPr>
                    <w:t>第一冊</w:t>
                  </w:r>
                </w:p>
              </w:tc>
            </w:tr>
          </w:tbl>
          <w:p w:rsidR="00D44D84" w:rsidRPr="00D44D84" w:rsidRDefault="00D44D84" w:rsidP="00D44D84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D44D84">
              <w:rPr>
                <w:rFonts w:ascii="Arial" w:eastAsia="標楷體" w:hAnsi="Arial" w:hint="eastAsia"/>
                <w:szCs w:val="24"/>
              </w:rPr>
              <w:t>（三）教學資源</w:t>
            </w:r>
          </w:p>
          <w:p w:rsidR="00D44D84" w:rsidRPr="00D44D84" w:rsidRDefault="00D324FF" w:rsidP="00D44D84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1.</w:t>
            </w:r>
            <w:r w:rsidR="00D44D84" w:rsidRPr="00D44D84">
              <w:rPr>
                <w:rFonts w:ascii="Arial" w:eastAsia="標楷體" w:hAnsi="Arial" w:hint="eastAsia"/>
                <w:szCs w:val="24"/>
              </w:rPr>
              <w:t>南一版國中國文第一冊</w:t>
            </w:r>
          </w:p>
          <w:p w:rsidR="00D44D84" w:rsidRPr="00D44D84" w:rsidRDefault="00D324FF" w:rsidP="00D44D84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2.</w:t>
            </w:r>
            <w:r>
              <w:rPr>
                <w:rFonts w:ascii="Arial" w:eastAsia="標楷體" w:hAnsi="Arial" w:hint="eastAsia"/>
                <w:szCs w:val="24"/>
              </w:rPr>
              <w:t>延伸閱讀自學文章</w:t>
            </w:r>
            <w:r w:rsidRPr="00D44D84">
              <w:rPr>
                <w:rFonts w:ascii="Arial" w:eastAsia="標楷體" w:hAnsi="Arial" w:hint="eastAsia"/>
                <w:szCs w:val="24"/>
              </w:rPr>
              <w:t xml:space="preserve"> </w:t>
            </w:r>
          </w:p>
          <w:p w:rsidR="005324C6" w:rsidRDefault="00D324FF" w:rsidP="003C6FA9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3.</w:t>
            </w:r>
            <w:r w:rsidRPr="00D44D84">
              <w:rPr>
                <w:rFonts w:ascii="Arial" w:eastAsia="標楷體" w:hAnsi="Arial" w:hint="eastAsia"/>
                <w:szCs w:val="24"/>
              </w:rPr>
              <w:t>自編教材</w:t>
            </w:r>
          </w:p>
          <w:p w:rsidR="00CB65D1" w:rsidRPr="00AE5EDF" w:rsidRDefault="00B04829" w:rsidP="0036761F">
            <w:pPr>
              <w:snapToGrid w:val="0"/>
              <w:spacing w:beforeLines="50" w:before="120"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AE5EDF">
              <w:rPr>
                <w:rFonts w:ascii="Arial" w:eastAsia="標楷體" w:hAnsi="Arial" w:hint="eastAsia"/>
                <w:szCs w:val="24"/>
              </w:rPr>
              <w:t>二、</w:t>
            </w:r>
            <w:r w:rsidR="00CB65D1" w:rsidRPr="00AE5EDF">
              <w:rPr>
                <w:rFonts w:ascii="Arial" w:eastAsia="標楷體" w:hAnsi="Arial" w:hint="eastAsia"/>
                <w:szCs w:val="24"/>
              </w:rPr>
              <w:t>教學方法</w:t>
            </w:r>
          </w:p>
          <w:p w:rsidR="000F1DAF" w:rsidRPr="000F1DAF" w:rsidRDefault="000F1DAF" w:rsidP="000F1DAF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0F1DAF">
              <w:rPr>
                <w:rFonts w:ascii="Arial" w:eastAsia="標楷體" w:hAnsi="Arial" w:hint="eastAsia"/>
                <w:szCs w:val="24"/>
              </w:rPr>
              <w:t>(</w:t>
            </w:r>
            <w:r w:rsidRPr="000F1DAF">
              <w:rPr>
                <w:rFonts w:ascii="Arial" w:eastAsia="標楷體" w:hAnsi="Arial" w:hint="eastAsia"/>
                <w:szCs w:val="24"/>
              </w:rPr>
              <w:t>一</w:t>
            </w:r>
            <w:r w:rsidRPr="000F1DAF">
              <w:rPr>
                <w:rFonts w:ascii="Arial" w:eastAsia="標楷體" w:hAnsi="Arial" w:hint="eastAsia"/>
                <w:szCs w:val="24"/>
              </w:rPr>
              <w:t>)</w:t>
            </w:r>
            <w:r w:rsidRPr="000F1DAF">
              <w:rPr>
                <w:rFonts w:ascii="Arial" w:eastAsia="標楷體" w:hAnsi="Arial" w:hint="eastAsia"/>
                <w:szCs w:val="24"/>
              </w:rPr>
              <w:tab/>
            </w:r>
            <w:r w:rsidRPr="000F1DAF">
              <w:rPr>
                <w:rFonts w:ascii="Arial" w:eastAsia="標楷體" w:hAnsi="Arial" w:hint="eastAsia"/>
                <w:szCs w:val="24"/>
              </w:rPr>
              <w:t>閱讀策略</w:t>
            </w:r>
          </w:p>
          <w:p w:rsidR="000F1DAF" w:rsidRPr="000F1DAF" w:rsidRDefault="000F1DAF" w:rsidP="000F1DAF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lastRenderedPageBreak/>
              <w:t>1.</w:t>
            </w:r>
            <w:r w:rsidRPr="000F1DAF">
              <w:rPr>
                <w:rFonts w:ascii="Arial" w:eastAsia="標楷體" w:hAnsi="Arial" w:hint="eastAsia"/>
                <w:szCs w:val="24"/>
              </w:rPr>
              <w:t>語詞</w:t>
            </w:r>
            <w:r>
              <w:rPr>
                <w:rFonts w:ascii="Arial" w:eastAsia="標楷體" w:hAnsi="Arial" w:hint="eastAsia"/>
                <w:szCs w:val="24"/>
              </w:rPr>
              <w:t>替換</w:t>
            </w:r>
            <w:r w:rsidRPr="000F1DAF">
              <w:rPr>
                <w:rFonts w:ascii="Arial" w:eastAsia="標楷體" w:hAnsi="Arial" w:hint="eastAsia"/>
                <w:szCs w:val="24"/>
              </w:rPr>
              <w:t>策略：</w:t>
            </w:r>
            <w:r>
              <w:rPr>
                <w:rFonts w:ascii="Arial" w:eastAsia="標楷體" w:hAnsi="Arial" w:hint="eastAsia"/>
                <w:szCs w:val="24"/>
              </w:rPr>
              <w:t>圈選</w:t>
            </w:r>
            <w:r w:rsidRPr="000F1DAF">
              <w:rPr>
                <w:rFonts w:ascii="Arial" w:eastAsia="標楷體" w:hAnsi="Arial" w:hint="eastAsia"/>
                <w:szCs w:val="24"/>
              </w:rPr>
              <w:t>生難字詞，</w:t>
            </w:r>
            <w:r>
              <w:rPr>
                <w:rFonts w:ascii="Arial" w:eastAsia="標楷體" w:hAnsi="Arial" w:hint="eastAsia"/>
                <w:szCs w:val="24"/>
              </w:rPr>
              <w:t>練習</w:t>
            </w:r>
            <w:r w:rsidRPr="000F1DAF">
              <w:rPr>
                <w:rFonts w:ascii="Arial" w:eastAsia="標楷體" w:hAnsi="Arial" w:hint="eastAsia"/>
                <w:szCs w:val="24"/>
              </w:rPr>
              <w:t>由上下文判斷該字詞可能的意思，</w:t>
            </w:r>
            <w:r w:rsidR="006E7AAB">
              <w:rPr>
                <w:rFonts w:ascii="Arial" w:eastAsia="標楷體" w:hAnsi="Arial" w:hint="eastAsia"/>
                <w:szCs w:val="24"/>
              </w:rPr>
              <w:t>練</w:t>
            </w:r>
            <w:r w:rsidR="00D324FF">
              <w:rPr>
                <w:rFonts w:ascii="Arial" w:eastAsia="標楷體" w:hAnsi="Arial"/>
                <w:szCs w:val="24"/>
              </w:rPr>
              <w:br/>
            </w:r>
            <w:r w:rsidR="00D324FF">
              <w:rPr>
                <w:rFonts w:ascii="Arial" w:eastAsia="標楷體" w:hAnsi="Arial" w:hint="eastAsia"/>
                <w:szCs w:val="24"/>
              </w:rPr>
              <w:t xml:space="preserve">  </w:t>
            </w:r>
            <w:r w:rsidR="006E7AAB">
              <w:rPr>
                <w:rFonts w:ascii="Arial" w:eastAsia="標楷體" w:hAnsi="Arial" w:hint="eastAsia"/>
                <w:szCs w:val="24"/>
              </w:rPr>
              <w:t>習替換注釋或相關語詞</w:t>
            </w:r>
            <w:r w:rsidRPr="000F1DAF">
              <w:rPr>
                <w:rFonts w:ascii="Arial" w:eastAsia="標楷體" w:hAnsi="Arial" w:hint="eastAsia"/>
                <w:szCs w:val="24"/>
              </w:rPr>
              <w:t>。</w:t>
            </w:r>
          </w:p>
          <w:p w:rsidR="006E7AAB" w:rsidRDefault="006E7AAB" w:rsidP="000F1DAF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2.</w:t>
            </w:r>
            <w:r>
              <w:rPr>
                <w:rFonts w:ascii="Arial" w:eastAsia="標楷體" w:hAnsi="Arial" w:hint="eastAsia"/>
                <w:szCs w:val="24"/>
              </w:rPr>
              <w:t>全文概覽</w:t>
            </w:r>
            <w:r w:rsidR="000F1DAF" w:rsidRPr="000F1DAF">
              <w:rPr>
                <w:rFonts w:ascii="Arial" w:eastAsia="標楷體" w:hAnsi="Arial" w:hint="eastAsia"/>
                <w:szCs w:val="24"/>
              </w:rPr>
              <w:t>策略：</w:t>
            </w:r>
            <w:r>
              <w:rPr>
                <w:rFonts w:ascii="Arial" w:eastAsia="標楷體" w:hAnsi="Arial" w:hint="eastAsia"/>
                <w:szCs w:val="24"/>
              </w:rPr>
              <w:t>練習</w:t>
            </w:r>
            <w:r w:rsidR="000F1DAF" w:rsidRPr="000F1DAF">
              <w:rPr>
                <w:rFonts w:ascii="Arial" w:eastAsia="標楷體" w:hAnsi="Arial" w:hint="eastAsia"/>
                <w:szCs w:val="24"/>
              </w:rPr>
              <w:t>切分意義段，整理該意義段的重點</w:t>
            </w:r>
            <w:r>
              <w:rPr>
                <w:rFonts w:ascii="Arial" w:eastAsia="標楷體" w:hAnsi="Arial" w:hint="eastAsia"/>
                <w:szCs w:val="24"/>
              </w:rPr>
              <w:t>，概述全文結構。</w:t>
            </w:r>
          </w:p>
          <w:p w:rsidR="006E7AAB" w:rsidRDefault="006E7AAB" w:rsidP="000F1DAF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3.</w:t>
            </w:r>
            <w:r w:rsidR="000F1DAF" w:rsidRPr="000F1DAF">
              <w:rPr>
                <w:rFonts w:ascii="Arial" w:eastAsia="標楷體" w:hAnsi="Arial" w:hint="eastAsia"/>
                <w:szCs w:val="24"/>
              </w:rPr>
              <w:t>推論策略：</w:t>
            </w:r>
            <w:r>
              <w:rPr>
                <w:rFonts w:ascii="Arial" w:eastAsia="標楷體" w:hAnsi="Arial" w:hint="eastAsia"/>
                <w:szCs w:val="24"/>
              </w:rPr>
              <w:t>段落大意討論</w:t>
            </w:r>
            <w:r w:rsidR="000F1DAF" w:rsidRPr="000F1DAF">
              <w:rPr>
                <w:rFonts w:ascii="Arial" w:eastAsia="標楷體" w:hAnsi="Arial" w:hint="eastAsia"/>
                <w:szCs w:val="24"/>
              </w:rPr>
              <w:t>，推論作者的寫作觀點、目的、特色等。</w:t>
            </w:r>
          </w:p>
          <w:p w:rsidR="000F1DAF" w:rsidRPr="000F1DAF" w:rsidRDefault="000F1DAF" w:rsidP="000F1DAF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0F1DAF">
              <w:rPr>
                <w:rFonts w:ascii="Arial" w:eastAsia="標楷體" w:hAnsi="Arial" w:hint="eastAsia"/>
                <w:szCs w:val="24"/>
              </w:rPr>
              <w:t>(</w:t>
            </w:r>
            <w:r w:rsidRPr="000F1DAF">
              <w:rPr>
                <w:rFonts w:ascii="Arial" w:eastAsia="標楷體" w:hAnsi="Arial" w:hint="eastAsia"/>
                <w:szCs w:val="24"/>
              </w:rPr>
              <w:t>二</w:t>
            </w:r>
            <w:r w:rsidR="006E7AAB">
              <w:rPr>
                <w:rFonts w:ascii="Arial" w:eastAsia="標楷體" w:hAnsi="Arial" w:hint="eastAsia"/>
                <w:szCs w:val="24"/>
              </w:rPr>
              <w:t>)</w:t>
            </w:r>
            <w:r w:rsidR="006E7AAB">
              <w:rPr>
                <w:rFonts w:ascii="Arial" w:eastAsia="標楷體" w:hAnsi="Arial"/>
                <w:szCs w:val="24"/>
              </w:rPr>
              <w:t xml:space="preserve"> </w:t>
            </w:r>
            <w:r w:rsidRPr="000F1DAF">
              <w:rPr>
                <w:rFonts w:ascii="Arial" w:eastAsia="標楷體" w:hAnsi="Arial" w:hint="eastAsia"/>
                <w:szCs w:val="24"/>
              </w:rPr>
              <w:t>小組教學策略</w:t>
            </w:r>
          </w:p>
          <w:p w:rsidR="000F1DAF" w:rsidRPr="000F1DAF" w:rsidRDefault="004D10EE" w:rsidP="000F1DAF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1.</w:t>
            </w:r>
            <w:r>
              <w:rPr>
                <w:rFonts w:ascii="Arial" w:eastAsia="標楷體" w:hAnsi="Arial" w:hint="eastAsia"/>
                <w:szCs w:val="24"/>
              </w:rPr>
              <w:t>異質性分組：安排學習程度不同的學生在同一組，依據學生程度分派</w:t>
            </w:r>
            <w:r w:rsidR="000F1DAF" w:rsidRPr="000F1DAF">
              <w:rPr>
                <w:rFonts w:ascii="Arial" w:eastAsia="標楷體" w:hAnsi="Arial" w:hint="eastAsia"/>
                <w:szCs w:val="24"/>
              </w:rPr>
              <w:t>任務。</w:t>
            </w:r>
          </w:p>
          <w:p w:rsidR="000F1DAF" w:rsidRPr="000F1DAF" w:rsidRDefault="004D10EE" w:rsidP="000F1DAF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2.</w:t>
            </w:r>
            <w:r w:rsidR="000F1DAF" w:rsidRPr="000F1DAF">
              <w:rPr>
                <w:rFonts w:ascii="Arial" w:eastAsia="標楷體" w:hAnsi="Arial" w:hint="eastAsia"/>
                <w:szCs w:val="24"/>
              </w:rPr>
              <w:t>提問</w:t>
            </w:r>
            <w:r>
              <w:rPr>
                <w:rFonts w:ascii="Arial" w:eastAsia="標楷體" w:hAnsi="Arial" w:hint="eastAsia"/>
                <w:szCs w:val="24"/>
              </w:rPr>
              <w:t>與追問</w:t>
            </w:r>
            <w:r w:rsidR="000F1DAF" w:rsidRPr="000F1DAF">
              <w:rPr>
                <w:rFonts w:ascii="Arial" w:eastAsia="標楷體" w:hAnsi="Arial" w:hint="eastAsia"/>
                <w:szCs w:val="24"/>
              </w:rPr>
              <w:t>：</w:t>
            </w:r>
            <w:r w:rsidRPr="000F1DAF">
              <w:rPr>
                <w:rFonts w:ascii="Arial" w:eastAsia="標楷體" w:hAnsi="Arial" w:hint="eastAsia"/>
                <w:szCs w:val="24"/>
              </w:rPr>
              <w:t>小組討論</w:t>
            </w:r>
            <w:r>
              <w:rPr>
                <w:rFonts w:ascii="Arial" w:eastAsia="標楷體" w:hAnsi="Arial" w:hint="eastAsia"/>
                <w:szCs w:val="24"/>
              </w:rPr>
              <w:t>後進行搶答或指定</w:t>
            </w:r>
            <w:r w:rsidR="000F1DAF" w:rsidRPr="000F1DAF">
              <w:rPr>
                <w:rFonts w:ascii="Arial" w:eastAsia="標楷體" w:hAnsi="Arial" w:hint="eastAsia"/>
                <w:szCs w:val="24"/>
              </w:rPr>
              <w:t>學生作答或</w:t>
            </w:r>
            <w:r>
              <w:rPr>
                <w:rFonts w:ascii="Arial" w:eastAsia="標楷體" w:hAnsi="Arial" w:hint="eastAsia"/>
                <w:szCs w:val="24"/>
              </w:rPr>
              <w:t>上台報告</w:t>
            </w:r>
            <w:r w:rsidR="000F1DAF" w:rsidRPr="000F1DAF">
              <w:rPr>
                <w:rFonts w:ascii="Arial" w:eastAsia="標楷體" w:hAnsi="Arial" w:hint="eastAsia"/>
                <w:szCs w:val="24"/>
              </w:rPr>
              <w:t>。</w:t>
            </w:r>
          </w:p>
          <w:p w:rsidR="00655705" w:rsidRDefault="004D10EE" w:rsidP="00655705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4D10EE">
              <w:rPr>
                <w:rFonts w:ascii="Arial" w:eastAsia="標楷體" w:hAnsi="Arial" w:hint="eastAsia"/>
                <w:szCs w:val="24"/>
              </w:rPr>
              <w:t>(</w:t>
            </w:r>
            <w:r>
              <w:rPr>
                <w:rFonts w:ascii="Arial" w:eastAsia="標楷體" w:hAnsi="Arial" w:hint="eastAsia"/>
                <w:szCs w:val="24"/>
              </w:rPr>
              <w:t>三</w:t>
            </w:r>
            <w:r w:rsidRPr="004D10EE">
              <w:rPr>
                <w:rFonts w:ascii="Arial" w:eastAsia="標楷體" w:hAnsi="Arial" w:hint="eastAsia"/>
                <w:szCs w:val="24"/>
              </w:rPr>
              <w:t>)</w:t>
            </w:r>
            <w:r w:rsidR="006E7AAB" w:rsidRPr="006E7AAB">
              <w:rPr>
                <w:rFonts w:ascii="Arial" w:eastAsia="標楷體" w:hAnsi="Arial" w:hint="eastAsia"/>
                <w:szCs w:val="24"/>
              </w:rPr>
              <w:t>不同表述方式的寫作要素探討</w:t>
            </w:r>
            <w:r w:rsidR="00D324FF">
              <w:rPr>
                <w:rFonts w:ascii="Arial" w:eastAsia="標楷體" w:hAnsi="Arial" w:hint="eastAsia"/>
                <w:szCs w:val="24"/>
              </w:rPr>
              <w:t>。</w:t>
            </w:r>
          </w:p>
          <w:p w:rsidR="006E7AAB" w:rsidRDefault="004D10EE" w:rsidP="00655705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4D10EE">
              <w:rPr>
                <w:rFonts w:ascii="Arial" w:eastAsia="標楷體" w:hAnsi="Arial" w:hint="eastAsia"/>
                <w:szCs w:val="24"/>
              </w:rPr>
              <w:t>(</w:t>
            </w:r>
            <w:r>
              <w:rPr>
                <w:rFonts w:ascii="Arial" w:eastAsia="標楷體" w:hAnsi="Arial" w:hint="eastAsia"/>
                <w:szCs w:val="24"/>
              </w:rPr>
              <w:t>四</w:t>
            </w:r>
            <w:r w:rsidRPr="004D10EE">
              <w:rPr>
                <w:rFonts w:ascii="Arial" w:eastAsia="標楷體" w:hAnsi="Arial" w:hint="eastAsia"/>
                <w:szCs w:val="24"/>
              </w:rPr>
              <w:t>)</w:t>
            </w:r>
            <w:r>
              <w:rPr>
                <w:rFonts w:ascii="Arial" w:eastAsia="標楷體" w:hAnsi="Arial" w:hint="eastAsia"/>
                <w:szCs w:val="24"/>
              </w:rPr>
              <w:t>自學篇章延伸閱讀與討論</w:t>
            </w:r>
            <w:r w:rsidR="00D324FF">
              <w:rPr>
                <w:rFonts w:ascii="Arial" w:eastAsia="標楷體" w:hAnsi="Arial" w:hint="eastAsia"/>
                <w:szCs w:val="24"/>
              </w:rPr>
              <w:t>。</w:t>
            </w:r>
          </w:p>
          <w:p w:rsidR="005324C6" w:rsidRPr="004D10EE" w:rsidRDefault="004D10EE" w:rsidP="00655705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4D10EE">
              <w:rPr>
                <w:rFonts w:ascii="Arial" w:eastAsia="標楷體" w:hAnsi="Arial" w:hint="eastAsia"/>
                <w:szCs w:val="24"/>
              </w:rPr>
              <w:t>(</w:t>
            </w:r>
            <w:r>
              <w:rPr>
                <w:rFonts w:ascii="Arial" w:eastAsia="標楷體" w:hAnsi="Arial" w:hint="eastAsia"/>
                <w:szCs w:val="24"/>
              </w:rPr>
              <w:t>五</w:t>
            </w:r>
            <w:r w:rsidRPr="004D10EE">
              <w:rPr>
                <w:rFonts w:ascii="Arial" w:eastAsia="標楷體" w:hAnsi="Arial" w:hint="eastAsia"/>
                <w:szCs w:val="24"/>
              </w:rPr>
              <w:t>)</w:t>
            </w:r>
            <w:r w:rsidR="00D324FF">
              <w:rPr>
                <w:rFonts w:ascii="Arial" w:eastAsia="標楷體" w:hAnsi="Arial" w:hint="eastAsia"/>
                <w:szCs w:val="24"/>
              </w:rPr>
              <w:t>藉物抒情、議論文、說明文的文章要素探討。</w:t>
            </w:r>
          </w:p>
          <w:p w:rsidR="00CB65D1" w:rsidRPr="00AE5EDF" w:rsidRDefault="00B04829" w:rsidP="0036761F">
            <w:pPr>
              <w:snapToGrid w:val="0"/>
              <w:spacing w:beforeLines="50" w:before="120"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AE5EDF">
              <w:rPr>
                <w:rFonts w:ascii="Arial" w:eastAsia="標楷體" w:hAnsi="Arial" w:hint="eastAsia"/>
                <w:szCs w:val="24"/>
              </w:rPr>
              <w:t>三、</w:t>
            </w:r>
            <w:r w:rsidR="00CB65D1" w:rsidRPr="00AE5EDF">
              <w:rPr>
                <w:rFonts w:ascii="Arial" w:eastAsia="標楷體" w:hAnsi="Arial" w:hint="eastAsia"/>
                <w:szCs w:val="24"/>
              </w:rPr>
              <w:t>教學評量</w:t>
            </w:r>
            <w:r w:rsidR="005324C6">
              <w:rPr>
                <w:rFonts w:ascii="Arial" w:eastAsia="標楷體" w:hAnsi="Arial" w:hint="eastAsia"/>
                <w:szCs w:val="24"/>
              </w:rPr>
              <w:t>方式</w:t>
            </w:r>
          </w:p>
          <w:p w:rsidR="00D324FF" w:rsidRPr="00D324FF" w:rsidRDefault="00D324FF" w:rsidP="00D324F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324FF">
              <w:rPr>
                <w:rFonts w:ascii="標楷體" w:eastAsia="標楷體" w:hAnsi="標楷體" w:hint="eastAsia"/>
                <w:szCs w:val="24"/>
              </w:rPr>
              <w:t>（一）口頭提問</w:t>
            </w:r>
          </w:p>
          <w:p w:rsidR="00D324FF" w:rsidRPr="00D324FF" w:rsidRDefault="00D324FF" w:rsidP="00D324F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324FF">
              <w:rPr>
                <w:rFonts w:ascii="標楷體" w:eastAsia="標楷體" w:hAnsi="標楷體" w:hint="eastAsia"/>
                <w:szCs w:val="24"/>
              </w:rPr>
              <w:t>（二）小組討論</w:t>
            </w:r>
          </w:p>
          <w:p w:rsidR="00D324FF" w:rsidRDefault="00D324FF" w:rsidP="00D324F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324FF">
              <w:rPr>
                <w:rFonts w:ascii="標楷體" w:eastAsia="標楷體" w:hAnsi="標楷體" w:hint="eastAsia"/>
                <w:szCs w:val="24"/>
              </w:rPr>
              <w:t>（三）實作練習</w:t>
            </w:r>
          </w:p>
          <w:p w:rsidR="00D324FF" w:rsidRDefault="00D324FF" w:rsidP="00D324F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324FF">
              <w:rPr>
                <w:rFonts w:ascii="標楷體" w:eastAsia="標楷體" w:hAnsi="標楷體" w:hint="eastAsia"/>
                <w:szCs w:val="24"/>
              </w:rPr>
              <w:t>（四）分組報告</w:t>
            </w:r>
          </w:p>
          <w:p w:rsidR="00D324FF" w:rsidRPr="00D324FF" w:rsidRDefault="00D324FF" w:rsidP="00D324F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324FF">
              <w:rPr>
                <w:rFonts w:ascii="標楷體" w:eastAsia="標楷體" w:hAnsi="標楷體" w:hint="eastAsia"/>
                <w:szCs w:val="24"/>
              </w:rPr>
              <w:t>（五）學習單</w:t>
            </w:r>
          </w:p>
          <w:p w:rsidR="00655705" w:rsidRPr="00655705" w:rsidRDefault="00D324FF" w:rsidP="001B703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324FF">
              <w:rPr>
                <w:rFonts w:ascii="標楷體" w:eastAsia="標楷體" w:hAnsi="標楷體" w:hint="eastAsia"/>
                <w:szCs w:val="24"/>
              </w:rPr>
              <w:t>（六）紙筆測驗</w:t>
            </w:r>
          </w:p>
        </w:tc>
      </w:tr>
    </w:tbl>
    <w:p w:rsidR="00DF3FD4" w:rsidRPr="00596DF1" w:rsidRDefault="00DF3FD4" w:rsidP="00DF3FD4">
      <w:pPr>
        <w:pStyle w:val="a3"/>
        <w:spacing w:line="340" w:lineRule="exact"/>
        <w:ind w:leftChars="0" w:left="1048"/>
        <w:rPr>
          <w:rFonts w:ascii="標楷體" w:eastAsia="標楷體" w:hAnsi="標楷體"/>
          <w:color w:val="000000" w:themeColor="text1"/>
          <w:kern w:val="0"/>
          <w:szCs w:val="32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267"/>
        <w:gridCol w:w="3966"/>
        <w:gridCol w:w="709"/>
        <w:gridCol w:w="1784"/>
      </w:tblGrid>
      <w:tr w:rsidR="00DF3FD4" w:rsidRPr="00596DF1" w:rsidTr="00E14C50">
        <w:trPr>
          <w:trHeight w:val="447"/>
        </w:trPr>
        <w:tc>
          <w:tcPr>
            <w:tcW w:w="9542" w:type="dxa"/>
            <w:gridSpan w:val="5"/>
            <w:tcBorders>
              <w:bottom w:val="single" w:sz="4" w:space="0" w:color="auto"/>
            </w:tcBorders>
            <w:vAlign w:val="center"/>
          </w:tcPr>
          <w:p w:rsidR="00DF3FD4" w:rsidRPr="005214C5" w:rsidRDefault="00341512" w:rsidP="00DD4B8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D4B88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DD4B88">
              <w:rPr>
                <w:rFonts w:ascii="標楷體" w:eastAsia="標楷體" w:hAnsi="標楷體"/>
                <w:b/>
                <w:szCs w:val="24"/>
              </w:rPr>
              <w:t>08</w:t>
            </w:r>
            <w:r w:rsidRPr="00DD4B88">
              <w:rPr>
                <w:rFonts w:ascii="標楷體" w:eastAsia="標楷體" w:hAnsi="標楷體" w:hint="eastAsia"/>
                <w:b/>
                <w:szCs w:val="24"/>
              </w:rPr>
              <w:t>學年度第</w:t>
            </w:r>
            <w:r w:rsidR="00C9542C" w:rsidRPr="00DD4B88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r w:rsidRPr="00DD4B88">
              <w:rPr>
                <w:rFonts w:ascii="標楷體" w:eastAsia="標楷體" w:hAnsi="標楷體" w:hint="eastAsia"/>
                <w:b/>
                <w:szCs w:val="24"/>
              </w:rPr>
              <w:t>學期七年級</w:t>
            </w:r>
            <w:r w:rsidR="00DD4B88" w:rsidRPr="00DD4B8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D4B88" w:rsidRPr="00DD4B88">
              <w:rPr>
                <w:rFonts w:ascii="標楷體" w:eastAsia="標楷體" w:hAnsi="標楷體" w:hint="eastAsia"/>
                <w:b/>
                <w:szCs w:val="24"/>
                <w:u w:val="single"/>
              </w:rPr>
              <w:t>語文</w:t>
            </w:r>
            <w:r w:rsidR="00DD4B88" w:rsidRPr="00DD4B88">
              <w:rPr>
                <w:rFonts w:ascii="標楷體" w:eastAsia="標楷體" w:hAnsi="標楷體" w:hint="eastAsia"/>
                <w:b/>
                <w:szCs w:val="24"/>
              </w:rPr>
              <w:t xml:space="preserve">領域 </w:t>
            </w:r>
            <w:r w:rsidR="00DD4B88" w:rsidRPr="00DD4B88">
              <w:rPr>
                <w:rFonts w:ascii="標楷體" w:eastAsia="標楷體" w:hAnsi="標楷體" w:hint="eastAsia"/>
                <w:b/>
                <w:szCs w:val="24"/>
                <w:u w:val="single"/>
              </w:rPr>
              <w:t>國語</w:t>
            </w:r>
            <w:r w:rsidR="00DD4B88" w:rsidRPr="00DD4B88">
              <w:rPr>
                <w:rFonts w:ascii="標楷體" w:eastAsia="標楷體" w:hAnsi="標楷體" w:hint="eastAsia"/>
                <w:b/>
                <w:szCs w:val="24"/>
              </w:rPr>
              <w:t xml:space="preserve">科 </w:t>
            </w:r>
            <w:r w:rsidRPr="00DD4B88">
              <w:rPr>
                <w:rFonts w:ascii="標楷體" w:eastAsia="標楷體" w:hAnsi="標楷體" w:hint="eastAsia"/>
                <w:b/>
                <w:szCs w:val="24"/>
              </w:rPr>
              <w:t>教學進度表</w:t>
            </w:r>
          </w:p>
        </w:tc>
      </w:tr>
      <w:tr w:rsidR="00C9542C" w:rsidRPr="00596DF1" w:rsidTr="00E14C50">
        <w:trPr>
          <w:trHeight w:val="408"/>
        </w:trPr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C9542C" w:rsidRPr="007924C7" w:rsidRDefault="00C9542C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24C7">
              <w:rPr>
                <w:rFonts w:ascii="標楷體" w:eastAsia="標楷體" w:hAnsi="標楷體" w:hint="eastAsia"/>
                <w:b/>
                <w:szCs w:val="24"/>
              </w:rPr>
              <w:t>週次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42C" w:rsidRPr="007924C7" w:rsidRDefault="00C9542C" w:rsidP="00C9542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24C7">
              <w:rPr>
                <w:rFonts w:ascii="標楷體" w:eastAsia="標楷體" w:hAnsi="標楷體" w:hint="eastAsia"/>
                <w:b/>
                <w:szCs w:val="24"/>
              </w:rPr>
              <w:t>單元名稱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42C" w:rsidRPr="007924C7" w:rsidRDefault="00C9542C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24C7">
              <w:rPr>
                <w:rFonts w:ascii="標楷體" w:eastAsia="標楷體" w:hAnsi="標楷體" w:hint="eastAsia"/>
                <w:b/>
                <w:szCs w:val="24"/>
              </w:rPr>
              <w:t>學習內容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42C" w:rsidRPr="007924C7" w:rsidRDefault="00C9542C" w:rsidP="00C9542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24C7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C9542C" w:rsidRPr="007924C7" w:rsidRDefault="00C9542C" w:rsidP="00A35FE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24C7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C9542C" w:rsidRPr="00596DF1" w:rsidTr="00E14C50">
        <w:trPr>
          <w:trHeight w:val="408"/>
        </w:trPr>
        <w:tc>
          <w:tcPr>
            <w:tcW w:w="816" w:type="dxa"/>
            <w:vAlign w:val="center"/>
          </w:tcPr>
          <w:p w:rsidR="00C9542C" w:rsidRPr="007924C7" w:rsidRDefault="00C9542C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9542C" w:rsidRPr="007924C7" w:rsidRDefault="00171786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924C7">
              <w:rPr>
                <w:rFonts w:ascii="標楷體" w:eastAsia="標楷體" w:hAnsi="標楷體" w:hint="eastAsia"/>
                <w:sz w:val="22"/>
                <w:szCs w:val="24"/>
              </w:rPr>
              <w:t>註冊、開學(不排課)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:rsidR="00C9542C" w:rsidRPr="007924C7" w:rsidRDefault="000C0862" w:rsidP="00651E41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924C7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F2453E" w:rsidRPr="007924C7">
              <w:rPr>
                <w:rFonts w:ascii="標楷體" w:eastAsia="標楷體" w:hAnsi="標楷體" w:hint="eastAsia"/>
                <w:sz w:val="22"/>
                <w:szCs w:val="24"/>
              </w:rPr>
              <w:t>各領域第一次領域會議</w:t>
            </w:r>
            <w:r w:rsidR="00651E41" w:rsidRPr="007924C7">
              <w:rPr>
                <w:rFonts w:ascii="標楷體" w:eastAsia="標楷體" w:hAnsi="標楷體" w:hint="eastAsia"/>
                <w:sz w:val="22"/>
                <w:szCs w:val="24"/>
              </w:rPr>
              <w:t>及共備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542C" w:rsidRPr="007924C7" w:rsidRDefault="00A35FEA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924C7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0</w:t>
            </w:r>
          </w:p>
        </w:tc>
        <w:tc>
          <w:tcPr>
            <w:tcW w:w="1784" w:type="dxa"/>
            <w:vAlign w:val="center"/>
          </w:tcPr>
          <w:p w:rsidR="00C9542C" w:rsidRPr="007924C7" w:rsidRDefault="00C9542C" w:rsidP="0034151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9542C" w:rsidRPr="00596DF1" w:rsidTr="00E14C50">
        <w:trPr>
          <w:trHeight w:val="408"/>
        </w:trPr>
        <w:tc>
          <w:tcPr>
            <w:tcW w:w="816" w:type="dxa"/>
            <w:vAlign w:val="center"/>
          </w:tcPr>
          <w:p w:rsidR="00C9542C" w:rsidRPr="007924C7" w:rsidRDefault="00C9542C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9542C" w:rsidRPr="007924C7" w:rsidRDefault="00F2453E" w:rsidP="00A35FEA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924C7">
              <w:rPr>
                <w:rFonts w:ascii="標楷體" w:eastAsia="標楷體" w:hAnsi="標楷體" w:hint="eastAsia"/>
                <w:szCs w:val="24"/>
              </w:rPr>
              <w:t>一、夏夜(5)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:rsidR="004561C0" w:rsidRDefault="001C189B" w:rsidP="004561C0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1C189B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4561C0">
              <w:rPr>
                <w:rFonts w:ascii="標楷體" w:eastAsia="標楷體" w:hAnsi="標楷體" w:hint="eastAsia"/>
                <w:sz w:val="22"/>
                <w:szCs w:val="24"/>
              </w:rPr>
              <w:t>探討</w:t>
            </w:r>
            <w:r w:rsidR="004561C0" w:rsidRPr="004561C0">
              <w:rPr>
                <w:rFonts w:ascii="標楷體" w:eastAsia="標楷體" w:hAnsi="標楷體" w:hint="eastAsia"/>
                <w:sz w:val="22"/>
                <w:szCs w:val="24"/>
              </w:rPr>
              <w:t>文句表達的邏輯與意義</w:t>
            </w:r>
            <w:r w:rsidR="004561C0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  <w:p w:rsidR="001C189B" w:rsidRPr="001C189B" w:rsidRDefault="004561C0" w:rsidP="004561C0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="001C189B">
              <w:rPr>
                <w:rFonts w:ascii="標楷體" w:eastAsia="標楷體" w:hAnsi="標楷體" w:hint="eastAsia"/>
                <w:sz w:val="22"/>
                <w:szCs w:val="24"/>
              </w:rPr>
              <w:t>了解童詩的寫作方式及</w:t>
            </w:r>
            <w:r w:rsidR="001C189B" w:rsidRPr="001C189B">
              <w:rPr>
                <w:rFonts w:ascii="標楷體" w:eastAsia="標楷體" w:hAnsi="標楷體" w:hint="eastAsia"/>
                <w:sz w:val="22"/>
                <w:szCs w:val="24"/>
              </w:rPr>
              <w:t>音樂性</w:t>
            </w:r>
            <w:r w:rsidR="001C189B">
              <w:rPr>
                <w:rFonts w:ascii="標楷體" w:eastAsia="標楷體" w:hAnsi="標楷體" w:hint="eastAsia"/>
                <w:sz w:val="22"/>
                <w:szCs w:val="24"/>
              </w:rPr>
              <w:t>表達</w:t>
            </w:r>
            <w:r w:rsidR="001C189B" w:rsidRPr="001C189B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  <w:p w:rsidR="001C189B" w:rsidRPr="001C189B" w:rsidRDefault="004561C0" w:rsidP="001C189B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3</w:t>
            </w:r>
            <w:r w:rsidR="001C189B" w:rsidRPr="001C189B">
              <w:rPr>
                <w:rFonts w:ascii="標楷體" w:eastAsia="標楷體" w:hAnsi="標楷體" w:hint="eastAsia"/>
                <w:sz w:val="22"/>
                <w:szCs w:val="24"/>
              </w:rPr>
              <w:t>.學習如何透過景象</w:t>
            </w:r>
            <w:r w:rsidR="00F94BD2">
              <w:rPr>
                <w:rFonts w:ascii="標楷體" w:eastAsia="標楷體" w:hAnsi="標楷體" w:hint="eastAsia"/>
                <w:sz w:val="22"/>
                <w:szCs w:val="24"/>
              </w:rPr>
              <w:t>描寫來</w:t>
            </w:r>
            <w:r w:rsidR="001C189B" w:rsidRPr="001C189B">
              <w:rPr>
                <w:rFonts w:ascii="標楷體" w:eastAsia="標楷體" w:hAnsi="標楷體" w:hint="eastAsia"/>
                <w:sz w:val="22"/>
                <w:szCs w:val="24"/>
              </w:rPr>
              <w:t>傳達感情。</w:t>
            </w:r>
          </w:p>
          <w:p w:rsidR="00C9542C" w:rsidRPr="007924C7" w:rsidRDefault="004561C0" w:rsidP="001C189B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4</w:t>
            </w:r>
            <w:r w:rsidR="001C189B" w:rsidRPr="001C189B">
              <w:rPr>
                <w:rFonts w:ascii="標楷體" w:eastAsia="標楷體" w:hAnsi="標楷體" w:hint="eastAsia"/>
                <w:sz w:val="22"/>
                <w:szCs w:val="24"/>
              </w:rPr>
              <w:t>.</w:t>
            </w:r>
            <w:r w:rsidR="001C189B">
              <w:rPr>
                <w:rFonts w:ascii="標楷體" w:eastAsia="標楷體" w:hAnsi="標楷體" w:hint="eastAsia"/>
                <w:sz w:val="22"/>
                <w:szCs w:val="24"/>
              </w:rPr>
              <w:t>感受</w:t>
            </w:r>
            <w:r w:rsidR="001C189B" w:rsidRPr="001C189B">
              <w:rPr>
                <w:rFonts w:ascii="標楷體" w:eastAsia="標楷體" w:hAnsi="標楷體" w:hint="eastAsia"/>
                <w:sz w:val="22"/>
                <w:szCs w:val="24"/>
              </w:rPr>
              <w:t>夏夜</w:t>
            </w:r>
            <w:r w:rsidR="001C189B">
              <w:rPr>
                <w:rFonts w:ascii="標楷體" w:eastAsia="標楷體" w:hAnsi="標楷體" w:hint="eastAsia"/>
                <w:sz w:val="22"/>
                <w:szCs w:val="24"/>
              </w:rPr>
              <w:t>的生命力及景色之美</w:t>
            </w:r>
            <w:r w:rsidR="001C189B" w:rsidRPr="001C189B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542C" w:rsidRPr="007924C7" w:rsidRDefault="00A35FEA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924C7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C9542C" w:rsidRPr="007924C7" w:rsidRDefault="00C9542C" w:rsidP="0034151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71786" w:rsidRPr="00596DF1" w:rsidTr="003477D8">
        <w:trPr>
          <w:trHeight w:val="408"/>
        </w:trPr>
        <w:tc>
          <w:tcPr>
            <w:tcW w:w="816" w:type="dxa"/>
            <w:vAlign w:val="center"/>
          </w:tcPr>
          <w:p w:rsidR="00171786" w:rsidRPr="007924C7" w:rsidRDefault="00171786" w:rsidP="0017178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786" w:rsidRPr="007924C7" w:rsidRDefault="00A35FEA" w:rsidP="00A35FEA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24C7">
              <w:rPr>
                <w:rFonts w:ascii="標楷體" w:eastAsia="標楷體" w:hAnsi="標楷體" w:hint="eastAsia"/>
                <w:szCs w:val="24"/>
              </w:rPr>
              <w:t>二、絕句選(</w:t>
            </w:r>
            <w:r w:rsidRPr="007924C7">
              <w:rPr>
                <w:rFonts w:ascii="標楷體" w:eastAsia="標楷體" w:hAnsi="標楷體"/>
                <w:szCs w:val="24"/>
              </w:rPr>
              <w:t>4</w:t>
            </w:r>
            <w:r w:rsidRPr="007924C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:rsidR="004561C0" w:rsidRDefault="004561C0" w:rsidP="004561C0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4561C0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6055F2" w:rsidRPr="006055F2">
              <w:rPr>
                <w:rFonts w:ascii="標楷體" w:eastAsia="標楷體" w:hAnsi="標楷體" w:hint="eastAsia"/>
                <w:sz w:val="22"/>
                <w:szCs w:val="24"/>
              </w:rPr>
              <w:t>探討篇章的主旨、結構、寓意與分</w:t>
            </w:r>
            <w:r w:rsidR="006055F2">
              <w:rPr>
                <w:rFonts w:ascii="標楷體" w:eastAsia="標楷體" w:hAnsi="標楷體"/>
                <w:sz w:val="22"/>
                <w:szCs w:val="24"/>
              </w:rPr>
              <w:br/>
            </w:r>
            <w:r w:rsidR="006055F2"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="006055F2" w:rsidRPr="006055F2">
              <w:rPr>
                <w:rFonts w:ascii="標楷體" w:eastAsia="標楷體" w:hAnsi="標楷體" w:hint="eastAsia"/>
                <w:sz w:val="22"/>
                <w:szCs w:val="24"/>
              </w:rPr>
              <w:t>析。</w:t>
            </w:r>
          </w:p>
          <w:p w:rsidR="004561C0" w:rsidRPr="004561C0" w:rsidRDefault="004561C0" w:rsidP="004561C0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="006055F2">
              <w:rPr>
                <w:rFonts w:ascii="標楷體" w:eastAsia="標楷體" w:hAnsi="標楷體" w:hint="eastAsia"/>
                <w:sz w:val="22"/>
                <w:szCs w:val="24"/>
              </w:rPr>
              <w:t>認識絕句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格律及</w:t>
            </w:r>
            <w:r w:rsidRPr="004561C0">
              <w:rPr>
                <w:rFonts w:ascii="標楷體" w:eastAsia="標楷體" w:hAnsi="標楷體" w:hint="eastAsia"/>
                <w:sz w:val="22"/>
                <w:szCs w:val="24"/>
              </w:rPr>
              <w:t>詩歌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的韻律之</w:t>
            </w:r>
            <w:r w:rsidRPr="004561C0">
              <w:rPr>
                <w:rFonts w:ascii="標楷體" w:eastAsia="標楷體" w:hAnsi="標楷體" w:hint="eastAsia"/>
                <w:sz w:val="22"/>
                <w:szCs w:val="24"/>
              </w:rPr>
              <w:t>美。</w:t>
            </w:r>
          </w:p>
          <w:p w:rsidR="00171786" w:rsidRPr="00203E89" w:rsidRDefault="006055F2" w:rsidP="00203E89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3</w:t>
            </w:r>
            <w:r w:rsidR="004561C0" w:rsidRPr="004561C0">
              <w:rPr>
                <w:rFonts w:ascii="標楷體" w:eastAsia="標楷體" w:hAnsi="標楷體" w:hint="eastAsia"/>
                <w:sz w:val="22"/>
                <w:szCs w:val="24"/>
              </w:rPr>
              <w:t>.</w:t>
            </w:r>
            <w:r w:rsidR="00203E89" w:rsidRPr="004561C0">
              <w:rPr>
                <w:rFonts w:ascii="標楷體" w:eastAsia="標楷體" w:hAnsi="標楷體" w:hint="eastAsia"/>
                <w:sz w:val="22"/>
                <w:szCs w:val="24"/>
              </w:rPr>
              <w:t>體會詩人所傳達的情思，進而</w:t>
            </w:r>
            <w:r w:rsidR="00203E89" w:rsidRPr="006055F2">
              <w:rPr>
                <w:rFonts w:ascii="標楷體" w:eastAsia="標楷體" w:hAnsi="標楷體" w:hint="eastAsia"/>
                <w:sz w:val="22"/>
                <w:szCs w:val="24"/>
              </w:rPr>
              <w:t>依據不</w:t>
            </w:r>
            <w:r w:rsidR="00203E89">
              <w:rPr>
                <w:rFonts w:ascii="標楷體" w:eastAsia="標楷體" w:hAnsi="標楷體"/>
                <w:sz w:val="22"/>
                <w:szCs w:val="24"/>
              </w:rPr>
              <w:br/>
            </w:r>
            <w:r w:rsidR="00203E89"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="00203E89" w:rsidRPr="006055F2">
              <w:rPr>
                <w:rFonts w:ascii="標楷體" w:eastAsia="標楷體" w:hAnsi="標楷體" w:hint="eastAsia"/>
                <w:sz w:val="22"/>
                <w:szCs w:val="24"/>
              </w:rPr>
              <w:t>同情境，分辨聲情意涵及表達技巧</w:t>
            </w:r>
            <w:r w:rsidR="00203E89" w:rsidRPr="004561C0">
              <w:rPr>
                <w:rFonts w:ascii="標楷體" w:eastAsia="標楷體" w:hAnsi="標楷體" w:hint="eastAsia"/>
                <w:sz w:val="22"/>
                <w:szCs w:val="24"/>
              </w:rPr>
              <w:t xml:space="preserve">。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71786" w:rsidRPr="007924C7" w:rsidRDefault="00A35FEA" w:rsidP="0017178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924C7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4</w:t>
            </w:r>
          </w:p>
        </w:tc>
        <w:tc>
          <w:tcPr>
            <w:tcW w:w="1784" w:type="dxa"/>
            <w:vAlign w:val="center"/>
          </w:tcPr>
          <w:p w:rsidR="00171786" w:rsidRPr="007924C7" w:rsidRDefault="00A35FEA" w:rsidP="0017178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*中秋節放假</w:t>
            </w:r>
          </w:p>
        </w:tc>
      </w:tr>
      <w:tr w:rsidR="00171786" w:rsidRPr="00596DF1" w:rsidTr="003477D8">
        <w:trPr>
          <w:trHeight w:val="408"/>
        </w:trPr>
        <w:tc>
          <w:tcPr>
            <w:tcW w:w="816" w:type="dxa"/>
            <w:vAlign w:val="center"/>
          </w:tcPr>
          <w:p w:rsidR="00171786" w:rsidRPr="007924C7" w:rsidRDefault="00171786" w:rsidP="0017178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FEA" w:rsidRPr="007924C7" w:rsidRDefault="00A35FEA" w:rsidP="00A35FE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924C7">
              <w:rPr>
                <w:rFonts w:ascii="標楷體" w:eastAsia="標楷體" w:hAnsi="標楷體" w:hint="eastAsia"/>
                <w:szCs w:val="24"/>
              </w:rPr>
              <w:t>二、絕句選(</w:t>
            </w:r>
            <w:r w:rsidR="009B1ABA" w:rsidRPr="007924C7">
              <w:rPr>
                <w:rFonts w:ascii="標楷體" w:eastAsia="標楷體" w:hAnsi="標楷體"/>
                <w:szCs w:val="24"/>
              </w:rPr>
              <w:t>2</w:t>
            </w:r>
            <w:r w:rsidRPr="007924C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71786" w:rsidRPr="007924C7" w:rsidRDefault="00A35FEA" w:rsidP="009B1AB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924C7">
              <w:rPr>
                <w:rFonts w:ascii="標楷體" w:eastAsia="標楷體" w:hAnsi="標楷體" w:hint="eastAsia"/>
                <w:szCs w:val="24"/>
              </w:rPr>
              <w:t>三、紙船印象(</w:t>
            </w:r>
            <w:r w:rsidR="009B1ABA" w:rsidRPr="007924C7">
              <w:rPr>
                <w:rFonts w:ascii="標楷體" w:eastAsia="標楷體" w:hAnsi="標楷體"/>
                <w:szCs w:val="24"/>
              </w:rPr>
              <w:t>3</w:t>
            </w:r>
            <w:r w:rsidRPr="007924C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:rsidR="00171786" w:rsidRDefault="00203E89" w:rsidP="00203E89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1.學習透過摹景及</w:t>
            </w:r>
            <w:r w:rsidRPr="004561C0">
              <w:rPr>
                <w:rFonts w:ascii="標楷體" w:eastAsia="標楷體" w:hAnsi="標楷體" w:hint="eastAsia"/>
                <w:sz w:val="22"/>
                <w:szCs w:val="24"/>
              </w:rPr>
              <w:t>敘事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方式</w:t>
            </w:r>
            <w:r w:rsidRPr="004561C0">
              <w:rPr>
                <w:rFonts w:ascii="標楷體" w:eastAsia="標楷體" w:hAnsi="標楷體" w:hint="eastAsia"/>
                <w:sz w:val="22"/>
                <w:szCs w:val="24"/>
              </w:rPr>
              <w:t>表達情感。</w:t>
            </w:r>
          </w:p>
          <w:p w:rsidR="00203E89" w:rsidRPr="00271F5B" w:rsidRDefault="00271F5B" w:rsidP="00203E89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271F5B">
              <w:rPr>
                <w:rFonts w:ascii="標楷體" w:eastAsia="標楷體" w:hAnsi="標楷體" w:hint="eastAsia"/>
                <w:sz w:val="22"/>
                <w:szCs w:val="24"/>
              </w:rPr>
              <w:t>2.學習藉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物抒情</w:t>
            </w:r>
            <w:r w:rsidRPr="00271F5B">
              <w:rPr>
                <w:rFonts w:ascii="標楷體" w:eastAsia="標楷體" w:hAnsi="標楷體" w:hint="eastAsia"/>
                <w:sz w:val="22"/>
                <w:szCs w:val="24"/>
              </w:rPr>
              <w:t>的寫作方法。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71786" w:rsidRPr="007924C7" w:rsidRDefault="00A35FEA" w:rsidP="0017178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924C7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171786" w:rsidRPr="007924C7" w:rsidRDefault="00171786" w:rsidP="0017178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71786" w:rsidRPr="00596DF1" w:rsidTr="003477D8">
        <w:trPr>
          <w:trHeight w:val="408"/>
        </w:trPr>
        <w:tc>
          <w:tcPr>
            <w:tcW w:w="816" w:type="dxa"/>
            <w:vAlign w:val="center"/>
          </w:tcPr>
          <w:p w:rsidR="00171786" w:rsidRPr="007924C7" w:rsidRDefault="00171786" w:rsidP="0017178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786" w:rsidRPr="007924C7" w:rsidRDefault="00A35FEA" w:rsidP="0017178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924C7">
              <w:rPr>
                <w:rFonts w:ascii="標楷體" w:eastAsia="標楷體" w:hAnsi="標楷體" w:hint="eastAsia"/>
                <w:szCs w:val="24"/>
              </w:rPr>
              <w:t>三、紙船印象</w:t>
            </w:r>
            <w:r w:rsidR="009B1ABA" w:rsidRPr="007924C7">
              <w:rPr>
                <w:rFonts w:ascii="標楷體" w:eastAsia="標楷體" w:hAnsi="標楷體" w:hint="eastAsia"/>
                <w:szCs w:val="24"/>
              </w:rPr>
              <w:t>(</w:t>
            </w:r>
            <w:r w:rsidR="009B1ABA" w:rsidRPr="007924C7">
              <w:rPr>
                <w:rFonts w:ascii="標楷體" w:eastAsia="標楷體" w:hAnsi="標楷體"/>
                <w:szCs w:val="24"/>
              </w:rPr>
              <w:t>3</w:t>
            </w:r>
            <w:r w:rsidRPr="007924C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B1ABA" w:rsidRPr="007924C7" w:rsidRDefault="00172C55" w:rsidP="00651E4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</w:t>
            </w:r>
            <w:r w:rsidR="00B6299E">
              <w:rPr>
                <w:rFonts w:ascii="標楷體" w:eastAsia="標楷體" w:hAnsi="標楷體" w:hint="eastAsia"/>
                <w:szCs w:val="24"/>
              </w:rPr>
              <w:t>延伸學習：</w:t>
            </w:r>
            <w:r w:rsidR="00651E41" w:rsidRPr="007924C7">
              <w:rPr>
                <w:rFonts w:ascii="標楷體" w:eastAsia="標楷體" w:hAnsi="標楷體" w:hint="eastAsia"/>
                <w:szCs w:val="24"/>
              </w:rPr>
              <w:t>藉物抒</w:t>
            </w:r>
            <w:r w:rsidR="00B6299E">
              <w:rPr>
                <w:rFonts w:ascii="標楷體" w:eastAsia="標楷體" w:hAnsi="標楷體"/>
                <w:szCs w:val="24"/>
              </w:rPr>
              <w:br/>
            </w:r>
            <w:r w:rsidR="00B6299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51E41" w:rsidRPr="007924C7">
              <w:rPr>
                <w:rFonts w:ascii="標楷體" w:eastAsia="標楷體" w:hAnsi="標楷體" w:hint="eastAsia"/>
                <w:szCs w:val="24"/>
              </w:rPr>
              <w:t>情佳文賞析及寫作</w:t>
            </w:r>
            <w:r w:rsidR="00B6299E">
              <w:rPr>
                <w:rFonts w:ascii="標楷體" w:eastAsia="標楷體" w:hAnsi="標楷體"/>
                <w:szCs w:val="24"/>
              </w:rPr>
              <w:br/>
            </w:r>
            <w:r w:rsidR="00B6299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51E41" w:rsidRPr="007924C7">
              <w:rPr>
                <w:rFonts w:ascii="標楷體" w:eastAsia="標楷體" w:hAnsi="標楷體" w:hint="eastAsia"/>
                <w:szCs w:val="24"/>
              </w:rPr>
              <w:t>要素探討</w:t>
            </w:r>
            <w:r w:rsidR="00651E41" w:rsidRPr="007924C7">
              <w:rPr>
                <w:rFonts w:ascii="標楷體" w:eastAsia="標楷體" w:hAnsi="標楷體"/>
                <w:szCs w:val="24"/>
              </w:rPr>
              <w:t>(2)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:rsidR="00271F5B" w:rsidRPr="00271F5B" w:rsidRDefault="00271F5B" w:rsidP="00271F5B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271F5B">
              <w:rPr>
                <w:rFonts w:ascii="標楷體" w:eastAsia="標楷體" w:hAnsi="標楷體" w:hint="eastAsia"/>
                <w:sz w:val="22"/>
                <w:szCs w:val="24"/>
              </w:rPr>
              <w:t>1.掌握生活情境，適切表情達意，分享</w:t>
            </w:r>
            <w:r>
              <w:rPr>
                <w:rFonts w:ascii="標楷體" w:eastAsia="標楷體" w:hAnsi="標楷體"/>
                <w:sz w:val="22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Pr="00271F5B">
              <w:rPr>
                <w:rFonts w:ascii="標楷體" w:eastAsia="標楷體" w:hAnsi="標楷體" w:hint="eastAsia"/>
                <w:sz w:val="22"/>
                <w:szCs w:val="24"/>
              </w:rPr>
              <w:t>自身童年經驗。</w:t>
            </w:r>
          </w:p>
          <w:p w:rsidR="00171786" w:rsidRPr="00271F5B" w:rsidRDefault="00271F5B" w:rsidP="006E236D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271F5B">
              <w:rPr>
                <w:rFonts w:ascii="標楷體" w:eastAsia="標楷體" w:hAnsi="標楷體" w:hint="eastAsia"/>
                <w:sz w:val="22"/>
                <w:szCs w:val="24"/>
              </w:rPr>
              <w:t>2.透過對文本內容的反思，</w:t>
            </w:r>
            <w:r w:rsidR="006E236D">
              <w:rPr>
                <w:rFonts w:ascii="標楷體" w:eastAsia="標楷體" w:hAnsi="標楷體" w:hint="eastAsia"/>
                <w:sz w:val="22"/>
                <w:szCs w:val="24"/>
              </w:rPr>
              <w:t>提升</w:t>
            </w:r>
            <w:r w:rsidR="006E236D" w:rsidRPr="006E236D">
              <w:rPr>
                <w:rFonts w:ascii="標楷體" w:eastAsia="標楷體" w:hAnsi="標楷體" w:hint="eastAsia"/>
                <w:sz w:val="22"/>
                <w:szCs w:val="24"/>
              </w:rPr>
              <w:t>對物或</w:t>
            </w:r>
            <w:r w:rsidR="006E236D">
              <w:rPr>
                <w:rFonts w:ascii="標楷體" w:eastAsia="標楷體" w:hAnsi="標楷體"/>
                <w:sz w:val="22"/>
                <w:szCs w:val="24"/>
              </w:rPr>
              <w:br/>
            </w:r>
            <w:r w:rsidR="006E236D"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="006E236D" w:rsidRPr="006E236D">
              <w:rPr>
                <w:rFonts w:ascii="標楷體" w:eastAsia="標楷體" w:hAnsi="標楷體" w:hint="eastAsia"/>
                <w:sz w:val="22"/>
                <w:szCs w:val="24"/>
              </w:rPr>
              <w:t>自然以及生命的感悟。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71786" w:rsidRPr="007924C7" w:rsidRDefault="00A35FEA" w:rsidP="0017178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924C7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171786" w:rsidRPr="007924C7" w:rsidRDefault="00171786" w:rsidP="0017178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71786" w:rsidRPr="00596DF1" w:rsidTr="003477D8">
        <w:trPr>
          <w:trHeight w:val="408"/>
        </w:trPr>
        <w:tc>
          <w:tcPr>
            <w:tcW w:w="816" w:type="dxa"/>
            <w:vAlign w:val="center"/>
          </w:tcPr>
          <w:p w:rsidR="00171786" w:rsidRPr="007924C7" w:rsidRDefault="00171786" w:rsidP="0017178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E41" w:rsidRPr="007924C7" w:rsidRDefault="00651E41" w:rsidP="0017178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924C7">
              <w:rPr>
                <w:rFonts w:ascii="標楷體" w:eastAsia="標楷體" w:hAnsi="標楷體" w:hint="eastAsia"/>
                <w:szCs w:val="24"/>
              </w:rPr>
              <w:t>作文(2)</w:t>
            </w:r>
          </w:p>
          <w:p w:rsidR="00651E41" w:rsidRPr="007924C7" w:rsidRDefault="00651E41" w:rsidP="00651E4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924C7">
              <w:rPr>
                <w:rFonts w:ascii="標楷體" w:eastAsia="標楷體" w:hAnsi="標楷體" w:hint="eastAsia"/>
                <w:szCs w:val="24"/>
              </w:rPr>
              <w:t>自學篇章討論</w:t>
            </w:r>
            <w:r w:rsidRPr="007924C7">
              <w:rPr>
                <w:rFonts w:ascii="標楷體" w:eastAsia="標楷體" w:hAnsi="標楷體"/>
                <w:szCs w:val="24"/>
              </w:rPr>
              <w:t>(4)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:rsidR="00271F5B" w:rsidRPr="006E236D" w:rsidRDefault="006E236D" w:rsidP="006E236D">
            <w:pPr>
              <w:snapToGrid w:val="0"/>
              <w:spacing w:line="280" w:lineRule="atLeast"/>
              <w:ind w:left="220" w:hangingChars="100" w:hanging="220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ED0592">
              <w:rPr>
                <w:rFonts w:ascii="標楷體" w:eastAsia="標楷體" w:hAnsi="標楷體" w:hint="eastAsia"/>
                <w:sz w:val="22"/>
                <w:szCs w:val="24"/>
              </w:rPr>
              <w:t>寫作〈一份難忘的禮物〉</w:t>
            </w:r>
            <w:r w:rsidR="00271F5B" w:rsidRPr="006E236D">
              <w:rPr>
                <w:rFonts w:ascii="標楷體" w:eastAsia="標楷體" w:hAnsi="標楷體" w:hint="eastAsia"/>
                <w:sz w:val="22"/>
                <w:szCs w:val="24"/>
              </w:rPr>
              <w:t>掌握生活情境，適切表情達意，分享自身經驗。</w:t>
            </w:r>
          </w:p>
          <w:p w:rsidR="00171786" w:rsidRPr="007924C7" w:rsidRDefault="006E236D" w:rsidP="006E236D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敘事抒情文類</w:t>
            </w:r>
            <w:r w:rsidR="00651E41" w:rsidRPr="006E236D">
              <w:rPr>
                <w:rFonts w:ascii="標楷體" w:eastAsia="標楷體" w:hAnsi="標楷體" w:hint="eastAsia"/>
                <w:sz w:val="22"/>
                <w:szCs w:val="24"/>
              </w:rPr>
              <w:t>自學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探討</w:t>
            </w:r>
            <w:r w:rsidR="00ED0592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71786" w:rsidRPr="007924C7" w:rsidRDefault="00A35FEA" w:rsidP="0017178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924C7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6</w:t>
            </w:r>
          </w:p>
        </w:tc>
        <w:tc>
          <w:tcPr>
            <w:tcW w:w="1784" w:type="dxa"/>
            <w:vAlign w:val="center"/>
          </w:tcPr>
          <w:p w:rsidR="00A35FEA" w:rsidRPr="007924C7" w:rsidRDefault="00A35FEA" w:rsidP="00A35FE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/>
                <w:sz w:val="22"/>
              </w:rPr>
              <w:t>10/5</w:t>
            </w:r>
            <w:r w:rsidRPr="007924C7">
              <w:rPr>
                <w:rFonts w:ascii="標楷體" w:eastAsia="標楷體" w:hAnsi="標楷體" w:hint="eastAsia"/>
                <w:sz w:val="22"/>
              </w:rPr>
              <w:t>星期六</w:t>
            </w:r>
          </w:p>
          <w:p w:rsidR="00171786" w:rsidRPr="007924C7" w:rsidRDefault="00A35FEA" w:rsidP="00A35FE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*補上班上課(10/11)</w:t>
            </w:r>
          </w:p>
        </w:tc>
      </w:tr>
      <w:tr w:rsidR="00171786" w:rsidRPr="00596DF1" w:rsidTr="003477D8">
        <w:trPr>
          <w:trHeight w:val="408"/>
        </w:trPr>
        <w:tc>
          <w:tcPr>
            <w:tcW w:w="816" w:type="dxa"/>
            <w:vAlign w:val="center"/>
          </w:tcPr>
          <w:p w:rsidR="00171786" w:rsidRPr="007924C7" w:rsidRDefault="00171786" w:rsidP="0017178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786" w:rsidRPr="007924C7" w:rsidRDefault="009B1ABA" w:rsidP="0017178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924C7">
              <w:rPr>
                <w:rFonts w:ascii="標楷體" w:eastAsia="標楷體" w:hAnsi="標楷體" w:hint="eastAsia"/>
                <w:szCs w:val="24"/>
              </w:rPr>
              <w:t>語文常識(一)標點符號使用法(3)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:rsidR="002F7367" w:rsidRPr="002F7367" w:rsidRDefault="002F7367" w:rsidP="002F7367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2F7367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學習</w:t>
            </w:r>
            <w:r w:rsidRPr="002F7367">
              <w:rPr>
                <w:rFonts w:ascii="標楷體" w:eastAsia="標楷體" w:hAnsi="標楷體" w:hint="eastAsia"/>
                <w:sz w:val="22"/>
                <w:szCs w:val="24"/>
              </w:rPr>
              <w:t>標點符號的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種類及</w:t>
            </w:r>
            <w:r w:rsidRPr="002F7367">
              <w:rPr>
                <w:rFonts w:ascii="標楷體" w:eastAsia="標楷體" w:hAnsi="標楷體" w:hint="eastAsia"/>
                <w:sz w:val="22"/>
                <w:szCs w:val="24"/>
              </w:rPr>
              <w:t>表達效果。</w:t>
            </w:r>
          </w:p>
          <w:p w:rsidR="00171786" w:rsidRPr="007924C7" w:rsidRDefault="002F7367" w:rsidP="002F736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2F7367">
              <w:rPr>
                <w:rFonts w:ascii="標楷體" w:eastAsia="標楷體" w:hAnsi="標楷體" w:hint="eastAsia"/>
                <w:sz w:val="22"/>
                <w:szCs w:val="24"/>
              </w:rPr>
              <w:t>2.善用標點符號，增進情感表達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能力</w:t>
            </w:r>
            <w:r w:rsidRPr="002F7367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71786" w:rsidRPr="007924C7" w:rsidRDefault="00651E41" w:rsidP="0017178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924C7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3</w:t>
            </w:r>
          </w:p>
        </w:tc>
        <w:tc>
          <w:tcPr>
            <w:tcW w:w="1784" w:type="dxa"/>
            <w:vAlign w:val="center"/>
          </w:tcPr>
          <w:p w:rsidR="00171786" w:rsidRPr="007924C7" w:rsidRDefault="009B1ABA" w:rsidP="009B1ABA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*國慶日放假</w:t>
            </w:r>
          </w:p>
          <w:p w:rsidR="009B1ABA" w:rsidRPr="007924C7" w:rsidRDefault="009B1ABA" w:rsidP="009B1ABA">
            <w:pPr>
              <w:snapToGrid w:val="0"/>
              <w:spacing w:line="28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*</w:t>
            </w:r>
            <w:r w:rsidRPr="007924C7">
              <w:rPr>
                <w:rFonts w:ascii="標楷體" w:eastAsia="標楷體" w:hAnsi="標楷體"/>
                <w:sz w:val="22"/>
              </w:rPr>
              <w:t>10/11</w:t>
            </w:r>
            <w:r w:rsidRPr="007924C7">
              <w:rPr>
                <w:rFonts w:ascii="標楷體" w:eastAsia="標楷體" w:hAnsi="標楷體" w:hint="eastAsia"/>
                <w:sz w:val="22"/>
              </w:rPr>
              <w:t>彈性放</w:t>
            </w:r>
            <w:r w:rsidRPr="007924C7">
              <w:rPr>
                <w:rFonts w:ascii="標楷體" w:eastAsia="標楷體" w:hAnsi="標楷體"/>
                <w:sz w:val="22"/>
              </w:rPr>
              <w:br/>
            </w:r>
            <w:r w:rsidRPr="007924C7">
              <w:rPr>
                <w:rFonts w:ascii="標楷體" w:eastAsia="標楷體" w:hAnsi="標楷體" w:hint="eastAsia"/>
                <w:sz w:val="22"/>
              </w:rPr>
              <w:t>假</w:t>
            </w:r>
          </w:p>
        </w:tc>
      </w:tr>
      <w:tr w:rsidR="00171786" w:rsidRPr="00596DF1" w:rsidTr="003477D8">
        <w:trPr>
          <w:trHeight w:val="408"/>
        </w:trPr>
        <w:tc>
          <w:tcPr>
            <w:tcW w:w="816" w:type="dxa"/>
            <w:vAlign w:val="center"/>
          </w:tcPr>
          <w:p w:rsidR="00171786" w:rsidRPr="007924C7" w:rsidRDefault="00171786" w:rsidP="0017178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BA" w:rsidRPr="007924C7" w:rsidRDefault="00171786" w:rsidP="0017178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924C7">
              <w:rPr>
                <w:rFonts w:ascii="標楷體" w:eastAsia="標楷體" w:hAnsi="標楷體" w:hint="eastAsia"/>
                <w:szCs w:val="24"/>
              </w:rPr>
              <w:t>復習</w:t>
            </w:r>
            <w:r w:rsidR="00651E41" w:rsidRPr="007924C7">
              <w:rPr>
                <w:rFonts w:ascii="標楷體" w:eastAsia="標楷體" w:hAnsi="標楷體" w:hint="eastAsia"/>
                <w:szCs w:val="24"/>
              </w:rPr>
              <w:t>及</w:t>
            </w:r>
            <w:r w:rsidRPr="007924C7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171786" w:rsidRPr="007924C7" w:rsidRDefault="00171786" w:rsidP="0017178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924C7">
              <w:rPr>
                <w:rFonts w:ascii="標楷體" w:eastAsia="標楷體" w:hAnsi="標楷體" w:hint="eastAsia"/>
                <w:szCs w:val="24"/>
              </w:rPr>
              <w:t>(第一次</w:t>
            </w:r>
            <w:r w:rsidRPr="007924C7">
              <w:rPr>
                <w:rFonts w:ascii="標楷體" w:eastAsia="標楷體" w:hAnsi="標楷體" w:hint="eastAsia"/>
                <w:szCs w:val="24"/>
                <w:lang w:val="zh-TW"/>
              </w:rPr>
              <w:t>段考)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:rsidR="003477D8" w:rsidRPr="003477D8" w:rsidRDefault="003477D8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3477D8">
              <w:rPr>
                <w:rFonts w:ascii="標楷體" w:eastAsia="標楷體" w:hAnsi="標楷體" w:hint="eastAsia"/>
                <w:sz w:val="22"/>
                <w:szCs w:val="24"/>
              </w:rPr>
              <w:t>複習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統整</w:t>
            </w:r>
            <w:r w:rsidRPr="003477D8">
              <w:rPr>
                <w:rFonts w:ascii="標楷體" w:eastAsia="標楷體" w:hAnsi="標楷體" w:hint="eastAsia"/>
                <w:sz w:val="22"/>
                <w:szCs w:val="24"/>
              </w:rPr>
              <w:t>、評量、檢討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回顧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71786" w:rsidRPr="007924C7" w:rsidRDefault="00651E41" w:rsidP="0017178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924C7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171786" w:rsidRPr="007924C7" w:rsidRDefault="009B1ABA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*第一次</w:t>
            </w:r>
            <w:r w:rsidR="003477D8">
              <w:rPr>
                <w:rFonts w:ascii="標楷體" w:eastAsia="標楷體" w:hAnsi="標楷體" w:hint="eastAsia"/>
                <w:sz w:val="22"/>
              </w:rPr>
              <w:t>段考</w:t>
            </w:r>
          </w:p>
        </w:tc>
      </w:tr>
      <w:tr w:rsidR="00171786" w:rsidRPr="00596DF1" w:rsidTr="003477D8">
        <w:trPr>
          <w:trHeight w:val="408"/>
        </w:trPr>
        <w:tc>
          <w:tcPr>
            <w:tcW w:w="816" w:type="dxa"/>
            <w:vAlign w:val="center"/>
          </w:tcPr>
          <w:p w:rsidR="00171786" w:rsidRPr="007924C7" w:rsidRDefault="00171786" w:rsidP="0017178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lastRenderedPageBreak/>
              <w:t>9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786" w:rsidRPr="00154755" w:rsidRDefault="00651E41" w:rsidP="00651E41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四、吃冰的滋味(5)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:rsidR="003477D8" w:rsidRPr="003477D8" w:rsidRDefault="003477D8" w:rsidP="00E4604D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3477D8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225051" w:rsidRPr="003477D8">
              <w:rPr>
                <w:rFonts w:ascii="標楷體" w:eastAsia="標楷體" w:hAnsi="標楷體" w:hint="eastAsia"/>
                <w:sz w:val="22"/>
                <w:szCs w:val="24"/>
              </w:rPr>
              <w:t>連結生活</w:t>
            </w:r>
            <w:r w:rsidR="00225051">
              <w:rPr>
                <w:rFonts w:ascii="標楷體" w:eastAsia="標楷體" w:hAnsi="標楷體" w:hint="eastAsia"/>
                <w:sz w:val="22"/>
                <w:szCs w:val="24"/>
              </w:rPr>
              <w:t>經驗</w:t>
            </w:r>
            <w:r w:rsidR="00225051" w:rsidRPr="003477D8">
              <w:rPr>
                <w:rFonts w:ascii="標楷體" w:eastAsia="標楷體" w:hAnsi="標楷體" w:hint="eastAsia"/>
                <w:sz w:val="22"/>
                <w:szCs w:val="24"/>
              </w:rPr>
              <w:t>，</w:t>
            </w:r>
            <w:r w:rsidR="00E4604D">
              <w:rPr>
                <w:rFonts w:ascii="標楷體" w:eastAsia="標楷體" w:hAnsi="標楷體" w:hint="eastAsia"/>
                <w:sz w:val="22"/>
                <w:szCs w:val="24"/>
              </w:rPr>
              <w:t>學習物品</w:t>
            </w:r>
            <w:r w:rsidRPr="003477D8">
              <w:rPr>
                <w:rFonts w:ascii="標楷體" w:eastAsia="標楷體" w:hAnsi="標楷體" w:hint="eastAsia"/>
                <w:sz w:val="22"/>
                <w:szCs w:val="24"/>
              </w:rPr>
              <w:t>摹寫方法。</w:t>
            </w:r>
          </w:p>
          <w:p w:rsidR="003477D8" w:rsidRPr="003477D8" w:rsidRDefault="003477D8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3477D8">
              <w:rPr>
                <w:rFonts w:ascii="標楷體" w:eastAsia="標楷體" w:hAnsi="標楷體" w:hint="eastAsia"/>
                <w:sz w:val="22"/>
                <w:szCs w:val="24"/>
              </w:rPr>
              <w:t>2.學習今昔法（今昔今）的</w:t>
            </w:r>
            <w:r w:rsidR="00E4604D">
              <w:rPr>
                <w:rFonts w:ascii="標楷體" w:eastAsia="標楷體" w:hAnsi="標楷體" w:hint="eastAsia"/>
                <w:sz w:val="22"/>
                <w:szCs w:val="24"/>
              </w:rPr>
              <w:t>文章</w:t>
            </w:r>
            <w:r w:rsidRPr="003477D8">
              <w:rPr>
                <w:rFonts w:ascii="標楷體" w:eastAsia="標楷體" w:hAnsi="標楷體" w:hint="eastAsia"/>
                <w:sz w:val="22"/>
                <w:szCs w:val="24"/>
              </w:rPr>
              <w:t>結構。</w:t>
            </w:r>
          </w:p>
          <w:p w:rsidR="00171786" w:rsidRPr="00E4604D" w:rsidRDefault="003477D8" w:rsidP="00E4604D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3477D8">
              <w:rPr>
                <w:rFonts w:ascii="標楷體" w:eastAsia="標楷體" w:hAnsi="標楷體" w:hint="eastAsia"/>
                <w:sz w:val="22"/>
                <w:szCs w:val="24"/>
              </w:rPr>
              <w:t>3.</w:t>
            </w:r>
            <w:r w:rsidR="00E4604D" w:rsidRPr="003477D8">
              <w:rPr>
                <w:rFonts w:ascii="標楷體" w:eastAsia="標楷體" w:hAnsi="標楷體" w:hint="eastAsia"/>
                <w:sz w:val="22"/>
                <w:szCs w:val="24"/>
              </w:rPr>
              <w:t>感受懷舊情懷</w:t>
            </w:r>
            <w:r w:rsidR="00E4604D">
              <w:rPr>
                <w:rFonts w:ascii="標楷體" w:eastAsia="標楷體" w:hAnsi="標楷體" w:hint="eastAsia"/>
                <w:sz w:val="22"/>
                <w:szCs w:val="24"/>
              </w:rPr>
              <w:t>，</w:t>
            </w:r>
            <w:r w:rsidRPr="003477D8">
              <w:rPr>
                <w:rFonts w:ascii="標楷體" w:eastAsia="標楷體" w:hAnsi="標楷體" w:hint="eastAsia"/>
                <w:sz w:val="22"/>
                <w:szCs w:val="24"/>
              </w:rPr>
              <w:t>體會生活的趣味</w:t>
            </w:r>
            <w:r w:rsidR="00E4604D">
              <w:rPr>
                <w:rFonts w:ascii="標楷體" w:eastAsia="標楷體" w:hAnsi="標楷體" w:hint="eastAsia"/>
                <w:sz w:val="22"/>
                <w:szCs w:val="24"/>
              </w:rPr>
              <w:t>，認</w:t>
            </w:r>
            <w:r w:rsidR="00E4604D">
              <w:rPr>
                <w:rFonts w:ascii="標楷體" w:eastAsia="標楷體" w:hAnsi="標楷體"/>
                <w:sz w:val="22"/>
                <w:szCs w:val="24"/>
              </w:rPr>
              <w:br/>
            </w:r>
            <w:r w:rsidR="00E4604D">
              <w:rPr>
                <w:rFonts w:ascii="標楷體" w:eastAsia="標楷體" w:hAnsi="標楷體" w:hint="eastAsia"/>
                <w:sz w:val="22"/>
                <w:szCs w:val="24"/>
              </w:rPr>
              <w:t xml:space="preserve">  識</w:t>
            </w:r>
            <w:r w:rsidR="00E4604D" w:rsidRPr="00E4604D">
              <w:rPr>
                <w:rFonts w:ascii="標楷體" w:eastAsia="標楷體" w:hAnsi="標楷體" w:hint="eastAsia"/>
                <w:sz w:val="22"/>
                <w:szCs w:val="24"/>
              </w:rPr>
              <w:t>文本中的思想內涵。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71786" w:rsidRPr="007924C7" w:rsidRDefault="007924C7" w:rsidP="0017178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924C7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171786" w:rsidRPr="007924C7" w:rsidRDefault="00171786" w:rsidP="0017178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71786" w:rsidRPr="00596DF1" w:rsidTr="00225051">
        <w:trPr>
          <w:trHeight w:val="408"/>
        </w:trPr>
        <w:tc>
          <w:tcPr>
            <w:tcW w:w="816" w:type="dxa"/>
            <w:vAlign w:val="center"/>
          </w:tcPr>
          <w:p w:rsidR="00171786" w:rsidRPr="007924C7" w:rsidRDefault="00171786" w:rsidP="0017178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vAlign w:val="center"/>
          </w:tcPr>
          <w:p w:rsidR="00651E41" w:rsidRPr="00154755" w:rsidRDefault="00651E41" w:rsidP="00651E41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四、吃冰的滋味(1)</w:t>
            </w:r>
          </w:p>
          <w:p w:rsidR="00171786" w:rsidRPr="00154755" w:rsidRDefault="00171786" w:rsidP="0017178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五、瑞穗的靜夜(4)</w:t>
            </w:r>
          </w:p>
        </w:tc>
        <w:tc>
          <w:tcPr>
            <w:tcW w:w="3966" w:type="dxa"/>
            <w:tcBorders>
              <w:left w:val="single" w:sz="4" w:space="0" w:color="auto"/>
              <w:bottom w:val="nil"/>
            </w:tcBorders>
            <w:vAlign w:val="center"/>
          </w:tcPr>
          <w:p w:rsidR="006C466C" w:rsidRDefault="00225051" w:rsidP="00225051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Pr="00225051">
              <w:rPr>
                <w:rFonts w:ascii="標楷體" w:eastAsia="標楷體" w:hAnsi="標楷體" w:hint="eastAsia"/>
                <w:sz w:val="22"/>
                <w:szCs w:val="24"/>
              </w:rPr>
              <w:t>學習順敘法的結構，並靈活運用。</w:t>
            </w:r>
          </w:p>
          <w:p w:rsidR="00171786" w:rsidRPr="006C466C" w:rsidRDefault="00225051" w:rsidP="00225051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Pr="00225051">
              <w:rPr>
                <w:rFonts w:ascii="標楷體" w:eastAsia="標楷體" w:hAnsi="標楷體" w:hint="eastAsia"/>
                <w:sz w:val="22"/>
                <w:szCs w:val="24"/>
              </w:rPr>
              <w:t>理解文本內容、形式和寫作特色。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71786" w:rsidRPr="007924C7" w:rsidRDefault="007924C7" w:rsidP="0017178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924C7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171786" w:rsidRPr="007924C7" w:rsidRDefault="00171786" w:rsidP="0017178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71786" w:rsidRPr="00596DF1" w:rsidTr="00DD6904">
        <w:trPr>
          <w:trHeight w:val="408"/>
        </w:trPr>
        <w:tc>
          <w:tcPr>
            <w:tcW w:w="816" w:type="dxa"/>
            <w:vAlign w:val="center"/>
          </w:tcPr>
          <w:p w:rsidR="00171786" w:rsidRPr="007924C7" w:rsidRDefault="00171786" w:rsidP="0017178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2267" w:type="dxa"/>
            <w:tcBorders>
              <w:top w:val="nil"/>
              <w:bottom w:val="thickThinSmallGap" w:sz="24" w:space="0" w:color="auto"/>
            </w:tcBorders>
            <w:vAlign w:val="center"/>
          </w:tcPr>
          <w:p w:rsidR="00171786" w:rsidRPr="00154755" w:rsidRDefault="00171786" w:rsidP="0015500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五、瑞穗的靜夜(3)</w:t>
            </w:r>
          </w:p>
          <w:p w:rsidR="00171786" w:rsidRPr="00154755" w:rsidRDefault="00171786" w:rsidP="0015500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六、作文(2)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225051" w:rsidRPr="00225051" w:rsidRDefault="00225051" w:rsidP="00225051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Pr="00225051">
              <w:rPr>
                <w:rFonts w:ascii="標楷體" w:eastAsia="標楷體" w:hAnsi="標楷體" w:hint="eastAsia"/>
                <w:sz w:val="22"/>
                <w:szCs w:val="24"/>
              </w:rPr>
              <w:t>體會文本中所反映的個人與家庭及其</w:t>
            </w:r>
          </w:p>
          <w:p w:rsidR="00171786" w:rsidRDefault="00225051" w:rsidP="00225051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225051"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 w:rsidRPr="00225051">
              <w:rPr>
                <w:rFonts w:ascii="標楷體" w:eastAsia="標楷體" w:hAnsi="標楷體" w:hint="eastAsia"/>
                <w:sz w:val="22"/>
                <w:szCs w:val="24"/>
              </w:rPr>
              <w:t>他社群的關係。</w:t>
            </w:r>
          </w:p>
          <w:p w:rsidR="00225051" w:rsidRPr="00225051" w:rsidRDefault="00225051" w:rsidP="00ED0592">
            <w:pPr>
              <w:snapToGrid w:val="0"/>
              <w:spacing w:line="280" w:lineRule="atLeast"/>
              <w:ind w:left="220" w:hangingChars="100" w:hanging="220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2.</w:t>
            </w:r>
            <w:r w:rsidR="00ED0592">
              <w:rPr>
                <w:rFonts w:ascii="標楷體" w:eastAsia="標楷體" w:hAnsi="標楷體" w:hint="eastAsia"/>
                <w:sz w:val="22"/>
                <w:szCs w:val="24"/>
              </w:rPr>
              <w:t>寫作「一件難忘回憶」。</w:t>
            </w:r>
            <w:r w:rsidRPr="00225051">
              <w:rPr>
                <w:rFonts w:ascii="標楷體" w:eastAsia="標楷體" w:hAnsi="標楷體" w:hint="eastAsia"/>
                <w:sz w:val="22"/>
                <w:szCs w:val="24"/>
              </w:rPr>
              <w:t>掌握生活情境，適切表達情意，分享自身經驗。</w:t>
            </w:r>
          </w:p>
        </w:tc>
        <w:tc>
          <w:tcPr>
            <w:tcW w:w="709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171786" w:rsidRPr="007924C7" w:rsidRDefault="007924C7" w:rsidP="0017178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924C7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tcBorders>
              <w:bottom w:val="thickThinSmallGap" w:sz="24" w:space="0" w:color="auto"/>
            </w:tcBorders>
            <w:vAlign w:val="center"/>
          </w:tcPr>
          <w:p w:rsidR="00152E71" w:rsidRPr="007924C7" w:rsidRDefault="00152E71" w:rsidP="00152E71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 xml:space="preserve"> *運動會預演</w:t>
            </w:r>
          </w:p>
          <w:p w:rsidR="00171786" w:rsidRPr="007924C7" w:rsidRDefault="00152E71" w:rsidP="00152E71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 xml:space="preserve"> *正式運動會</w:t>
            </w:r>
          </w:p>
        </w:tc>
      </w:tr>
      <w:tr w:rsidR="00155002" w:rsidRPr="00596DF1" w:rsidTr="00DD6904">
        <w:trPr>
          <w:trHeight w:val="408"/>
        </w:trPr>
        <w:tc>
          <w:tcPr>
            <w:tcW w:w="816" w:type="dxa"/>
            <w:vAlign w:val="center"/>
          </w:tcPr>
          <w:p w:rsidR="00155002" w:rsidRPr="007924C7" w:rsidRDefault="00155002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2267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155002" w:rsidRPr="00154755" w:rsidRDefault="00155002" w:rsidP="0015500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六、老師的十二樣見面禮(5)</w:t>
            </w:r>
          </w:p>
        </w:tc>
        <w:tc>
          <w:tcPr>
            <w:tcW w:w="3966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077F58" w:rsidRDefault="00077F58" w:rsidP="00722532">
            <w:pPr>
              <w:snapToGrid w:val="0"/>
              <w:spacing w:line="280" w:lineRule="atLeast"/>
              <w:ind w:left="220" w:hangingChars="100" w:hanging="220"/>
              <w:rPr>
                <w:rFonts w:ascii="標楷體" w:eastAsia="標楷體" w:hAnsi="標楷體"/>
                <w:sz w:val="22"/>
                <w:szCs w:val="24"/>
              </w:rPr>
            </w:pPr>
            <w:r w:rsidRPr="00077F58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722532" w:rsidRPr="00722532">
              <w:rPr>
                <w:rFonts w:ascii="標楷體" w:eastAsia="標楷體" w:hAnsi="標楷體" w:hint="eastAsia"/>
                <w:sz w:val="22"/>
                <w:szCs w:val="24"/>
              </w:rPr>
              <w:t>理解句子、段落與主要概念，指出寫</w:t>
            </w:r>
            <w:r w:rsidR="00722532">
              <w:rPr>
                <w:rFonts w:ascii="標楷體" w:eastAsia="標楷體" w:hAnsi="標楷體"/>
                <w:sz w:val="22"/>
                <w:szCs w:val="24"/>
              </w:rPr>
              <w:br/>
            </w:r>
            <w:r w:rsidR="00722532" w:rsidRPr="00722532">
              <w:rPr>
                <w:rFonts w:ascii="標楷體" w:eastAsia="標楷體" w:hAnsi="標楷體" w:hint="eastAsia"/>
                <w:sz w:val="22"/>
                <w:szCs w:val="24"/>
              </w:rPr>
              <w:t>作的目的與觀點。</w:t>
            </w:r>
          </w:p>
          <w:p w:rsidR="00077F58" w:rsidRPr="00077F58" w:rsidRDefault="00AD3FC4" w:rsidP="00AD3FC4">
            <w:pPr>
              <w:snapToGrid w:val="0"/>
              <w:spacing w:line="280" w:lineRule="atLeast"/>
              <w:ind w:left="220" w:hangingChars="100" w:hanging="220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2.</w:t>
            </w:r>
            <w:r w:rsidR="00722532" w:rsidRPr="00077F58">
              <w:rPr>
                <w:rFonts w:ascii="標楷體" w:eastAsia="標楷體" w:hAnsi="標楷體" w:hint="eastAsia"/>
                <w:sz w:val="22"/>
                <w:szCs w:val="24"/>
              </w:rPr>
              <w:t>學習藉由敘述事件與描寫景物間接抒</w:t>
            </w:r>
            <w:r w:rsidR="00722532"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="00722532" w:rsidRPr="00077F58">
              <w:rPr>
                <w:rFonts w:ascii="標楷體" w:eastAsia="標楷體" w:hAnsi="標楷體" w:hint="eastAsia"/>
                <w:sz w:val="22"/>
                <w:szCs w:val="24"/>
              </w:rPr>
              <w:t>情</w:t>
            </w:r>
            <w:r w:rsidR="00722532">
              <w:rPr>
                <w:rFonts w:ascii="標楷體" w:eastAsia="標楷體" w:hAnsi="標楷體" w:hint="eastAsia"/>
                <w:sz w:val="22"/>
                <w:szCs w:val="24"/>
              </w:rPr>
              <w:t>的方式</w:t>
            </w:r>
            <w:r w:rsidR="00722532" w:rsidRPr="00077F58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  <w:p w:rsidR="00155002" w:rsidRPr="007924C7" w:rsidRDefault="00077F58" w:rsidP="00722532">
            <w:pPr>
              <w:snapToGrid w:val="0"/>
              <w:spacing w:line="280" w:lineRule="atLeast"/>
              <w:ind w:left="220" w:hangingChars="100" w:hanging="220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077F58">
              <w:rPr>
                <w:rFonts w:ascii="標楷體" w:eastAsia="標楷體" w:hAnsi="標楷體" w:hint="eastAsia"/>
                <w:sz w:val="22"/>
                <w:szCs w:val="24"/>
              </w:rPr>
              <w:t>3.</w:t>
            </w:r>
            <w:r w:rsidR="00722532" w:rsidRPr="00077F58">
              <w:rPr>
                <w:rFonts w:ascii="標楷體" w:eastAsia="標楷體" w:hAnsi="標楷體" w:hint="eastAsia"/>
                <w:sz w:val="22"/>
                <w:szCs w:val="24"/>
              </w:rPr>
              <w:t>認識具體之物所傳達的象徵含意，增</w:t>
            </w:r>
            <w:r w:rsidR="00722532">
              <w:rPr>
                <w:rFonts w:ascii="標楷體" w:eastAsia="標楷體" w:hAnsi="標楷體"/>
                <w:sz w:val="22"/>
                <w:szCs w:val="24"/>
              </w:rPr>
              <w:br/>
            </w:r>
            <w:r w:rsidR="00722532" w:rsidRPr="00077F58">
              <w:rPr>
                <w:rFonts w:ascii="標楷體" w:eastAsia="標楷體" w:hAnsi="標楷體" w:hint="eastAsia"/>
                <w:sz w:val="22"/>
                <w:szCs w:val="24"/>
              </w:rPr>
              <w:t>進讀寫能力。</w:t>
            </w:r>
          </w:p>
        </w:tc>
        <w:tc>
          <w:tcPr>
            <w:tcW w:w="709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155002" w:rsidRPr="007924C7" w:rsidRDefault="007924C7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924C7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tcBorders>
              <w:top w:val="thickThinSmallGap" w:sz="24" w:space="0" w:color="auto"/>
            </w:tcBorders>
            <w:vAlign w:val="center"/>
          </w:tcPr>
          <w:p w:rsidR="00155002" w:rsidRPr="007924C7" w:rsidRDefault="00155002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55002" w:rsidRPr="00596DF1" w:rsidTr="003477D8">
        <w:trPr>
          <w:trHeight w:val="408"/>
        </w:trPr>
        <w:tc>
          <w:tcPr>
            <w:tcW w:w="816" w:type="dxa"/>
            <w:vAlign w:val="center"/>
          </w:tcPr>
          <w:p w:rsidR="00155002" w:rsidRPr="007924C7" w:rsidRDefault="00155002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02" w:rsidRPr="00154755" w:rsidRDefault="00155002" w:rsidP="00155002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六、老師的十二樣見面禮(2)</w:t>
            </w:r>
          </w:p>
          <w:p w:rsidR="00155002" w:rsidRPr="00154755" w:rsidRDefault="00155002" w:rsidP="0015500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語文常識(二)工具書使用法與資料檢索(3)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:rsidR="00155002" w:rsidRDefault="00722532" w:rsidP="00722532">
            <w:pPr>
              <w:snapToGrid w:val="0"/>
              <w:spacing w:line="280" w:lineRule="atLeast"/>
              <w:ind w:left="220" w:hangingChars="100" w:hanging="220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Pr="00077F58">
              <w:rPr>
                <w:rFonts w:ascii="標楷體" w:eastAsia="標楷體" w:hAnsi="標楷體" w:hint="eastAsia"/>
                <w:sz w:val="22"/>
                <w:szCs w:val="24"/>
              </w:rPr>
              <w:t>建立友善的人際關係，體悟自我的獨</w:t>
            </w:r>
            <w:r>
              <w:rPr>
                <w:rFonts w:ascii="標楷體" w:eastAsia="標楷體" w:hAnsi="標楷體"/>
                <w:sz w:val="22"/>
                <w:szCs w:val="24"/>
              </w:rPr>
              <w:br/>
            </w:r>
            <w:r w:rsidRPr="00077F58">
              <w:rPr>
                <w:rFonts w:ascii="標楷體" w:eastAsia="標楷體" w:hAnsi="標楷體" w:hint="eastAsia"/>
                <w:sz w:val="22"/>
                <w:szCs w:val="24"/>
              </w:rPr>
              <w:t>特價值。</w:t>
            </w:r>
          </w:p>
          <w:p w:rsidR="00722532" w:rsidRPr="00722532" w:rsidRDefault="00722532" w:rsidP="00722532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722532"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Pr="00722532">
              <w:rPr>
                <w:rFonts w:ascii="標楷體" w:eastAsia="標楷體" w:hAnsi="標楷體" w:hint="eastAsia"/>
                <w:sz w:val="22"/>
                <w:szCs w:val="24"/>
              </w:rPr>
              <w:t>能運用工具書搜尋所需要的資料。</w:t>
            </w:r>
          </w:p>
          <w:p w:rsidR="00722532" w:rsidRPr="00722532" w:rsidRDefault="00722532" w:rsidP="00722532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22532">
              <w:rPr>
                <w:rFonts w:ascii="標楷體" w:eastAsia="標楷體" w:hAnsi="標楷體" w:hint="eastAsia"/>
                <w:sz w:val="22"/>
                <w:szCs w:val="24"/>
              </w:rPr>
              <w:t>3.能利用數位電子媒體檢索網路資訊。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5002" w:rsidRPr="007924C7" w:rsidRDefault="007924C7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924C7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155002" w:rsidRPr="007924C7" w:rsidRDefault="00155002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55002" w:rsidRPr="00596DF1" w:rsidTr="00865EF4">
        <w:trPr>
          <w:trHeight w:val="408"/>
        </w:trPr>
        <w:tc>
          <w:tcPr>
            <w:tcW w:w="816" w:type="dxa"/>
            <w:tcBorders>
              <w:bottom w:val="nil"/>
            </w:tcBorders>
            <w:vAlign w:val="center"/>
          </w:tcPr>
          <w:p w:rsidR="00155002" w:rsidRPr="007924C7" w:rsidRDefault="00155002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vAlign w:val="center"/>
          </w:tcPr>
          <w:p w:rsidR="00DA5F0F" w:rsidRPr="00154755" w:rsidRDefault="00155002" w:rsidP="0015500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復習</w:t>
            </w:r>
            <w:r w:rsidR="00DA5F0F" w:rsidRPr="00154755">
              <w:rPr>
                <w:rFonts w:ascii="標楷體" w:eastAsia="標楷體" w:hAnsi="標楷體" w:hint="eastAsia"/>
                <w:szCs w:val="24"/>
              </w:rPr>
              <w:t>及</w:t>
            </w:r>
            <w:r w:rsidRPr="00154755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155002" w:rsidRPr="00154755" w:rsidRDefault="00155002" w:rsidP="0015500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(第二次</w:t>
            </w:r>
            <w:r w:rsidRPr="00154755">
              <w:rPr>
                <w:rFonts w:ascii="標楷體" w:eastAsia="標楷體" w:hAnsi="標楷體" w:hint="eastAsia"/>
                <w:szCs w:val="24"/>
                <w:lang w:val="zh-TW"/>
              </w:rPr>
              <w:t>段考)</w:t>
            </w:r>
          </w:p>
        </w:tc>
        <w:tc>
          <w:tcPr>
            <w:tcW w:w="3966" w:type="dxa"/>
            <w:tcBorders>
              <w:bottom w:val="nil"/>
            </w:tcBorders>
            <w:vAlign w:val="center"/>
          </w:tcPr>
          <w:p w:rsidR="00155002" w:rsidRPr="00B97F63" w:rsidRDefault="00B97F63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97F63">
              <w:rPr>
                <w:rFonts w:ascii="標楷體" w:eastAsia="標楷體" w:hAnsi="標楷體" w:hint="eastAsia"/>
                <w:sz w:val="22"/>
                <w:szCs w:val="24"/>
              </w:rPr>
              <w:t>複習統整、評量、檢討回顧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55002" w:rsidRPr="007924C7" w:rsidRDefault="007924C7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924C7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tcBorders>
              <w:bottom w:val="nil"/>
            </w:tcBorders>
            <w:vAlign w:val="center"/>
          </w:tcPr>
          <w:p w:rsidR="00155002" w:rsidRPr="007924C7" w:rsidRDefault="00DA5F0F" w:rsidP="00DA5F0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*第二次段考</w:t>
            </w:r>
          </w:p>
        </w:tc>
      </w:tr>
      <w:tr w:rsidR="00155002" w:rsidRPr="00596DF1" w:rsidTr="00865EF4">
        <w:trPr>
          <w:trHeight w:val="408"/>
        </w:trPr>
        <w:tc>
          <w:tcPr>
            <w:tcW w:w="816" w:type="dxa"/>
            <w:tcBorders>
              <w:top w:val="nil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155002" w:rsidRPr="007924C7" w:rsidRDefault="00155002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002" w:rsidRPr="00154755" w:rsidRDefault="00155002" w:rsidP="0015500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七、論語選(5)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496" w:rsidRDefault="001C0496" w:rsidP="001C0496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</w:t>
            </w:r>
            <w:r>
              <w:rPr>
                <w:rFonts w:ascii="標楷體" w:eastAsia="標楷體" w:hAnsi="標楷體"/>
                <w:sz w:val="22"/>
                <w:szCs w:val="24"/>
              </w:rPr>
              <w:t>.</w:t>
            </w:r>
            <w:r w:rsidRPr="001C0496">
              <w:rPr>
                <w:rFonts w:ascii="標楷體" w:eastAsia="標楷體" w:hAnsi="標楷體" w:hint="eastAsia"/>
                <w:sz w:val="22"/>
                <w:szCs w:val="24"/>
              </w:rPr>
              <w:t>理解文本內容、形式和寫作特色。</w:t>
            </w:r>
          </w:p>
          <w:p w:rsidR="001C0496" w:rsidRPr="001C0496" w:rsidRDefault="001C0496" w:rsidP="001C049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1C0496">
              <w:rPr>
                <w:rFonts w:ascii="標楷體" w:eastAsia="標楷體" w:hAnsi="標楷體" w:hint="eastAsia"/>
                <w:sz w:val="22"/>
                <w:szCs w:val="24"/>
              </w:rPr>
              <w:t>2.學習列舉、比喻及比較的說明方法。</w:t>
            </w:r>
          </w:p>
          <w:p w:rsidR="00155002" w:rsidRPr="007924C7" w:rsidRDefault="001C0496" w:rsidP="001C0496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1C0496">
              <w:rPr>
                <w:rFonts w:ascii="標楷體" w:eastAsia="標楷體" w:hAnsi="標楷體" w:hint="eastAsia"/>
                <w:sz w:val="22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理解</w:t>
            </w:r>
            <w:r w:rsidRPr="001C0496">
              <w:rPr>
                <w:rFonts w:ascii="標楷體" w:eastAsia="標楷體" w:hAnsi="標楷體" w:hint="eastAsia"/>
                <w:sz w:val="22"/>
                <w:szCs w:val="24"/>
              </w:rPr>
              <w:t>文本中的信仰、思想等文化內</w:t>
            </w:r>
            <w:r>
              <w:rPr>
                <w:rFonts w:ascii="標楷體" w:eastAsia="標楷體" w:hAnsi="標楷體"/>
                <w:sz w:val="22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Pr="001C0496">
              <w:rPr>
                <w:rFonts w:ascii="標楷體" w:eastAsia="標楷體" w:hAnsi="標楷體" w:hint="eastAsia"/>
                <w:sz w:val="22"/>
                <w:szCs w:val="24"/>
              </w:rPr>
              <w:t>涵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，</w:t>
            </w:r>
            <w:r w:rsidRPr="001C0496">
              <w:rPr>
                <w:rFonts w:ascii="標楷體" w:eastAsia="標楷體" w:hAnsi="標楷體" w:hint="eastAsia"/>
                <w:sz w:val="22"/>
                <w:szCs w:val="24"/>
              </w:rPr>
              <w:t>培養「自省」的態度。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55002" w:rsidRPr="007924C7" w:rsidRDefault="007924C7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924C7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  <w:vAlign w:val="center"/>
          </w:tcPr>
          <w:p w:rsidR="00155002" w:rsidRPr="007924C7" w:rsidRDefault="00155002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55002" w:rsidRPr="00596DF1" w:rsidTr="00155002">
        <w:trPr>
          <w:trHeight w:val="408"/>
        </w:trPr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155002" w:rsidRPr="007924C7" w:rsidRDefault="00155002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02" w:rsidRPr="00154755" w:rsidRDefault="00155002" w:rsidP="0015500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七、論語選(</w:t>
            </w:r>
            <w:r w:rsidR="00B97F63" w:rsidRPr="00154755">
              <w:rPr>
                <w:rFonts w:ascii="標楷體" w:eastAsia="標楷體" w:hAnsi="標楷體"/>
                <w:szCs w:val="24"/>
              </w:rPr>
              <w:t>1</w:t>
            </w:r>
            <w:r w:rsidRPr="0015475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55002" w:rsidRPr="00154755" w:rsidRDefault="00155002" w:rsidP="00B97F63">
            <w:pPr>
              <w:snapToGrid w:val="0"/>
              <w:spacing w:line="28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八、鮭魚產卵，力爭</w:t>
            </w:r>
            <w:r w:rsidR="00B97F63" w:rsidRPr="00154755">
              <w:rPr>
                <w:rFonts w:ascii="標楷體" w:eastAsia="標楷體" w:hAnsi="標楷體"/>
                <w:szCs w:val="24"/>
              </w:rPr>
              <w:br/>
            </w:r>
            <w:r w:rsidRPr="00154755">
              <w:rPr>
                <w:rFonts w:ascii="標楷體" w:eastAsia="標楷體" w:hAnsi="標楷體" w:hint="eastAsia"/>
                <w:szCs w:val="24"/>
              </w:rPr>
              <w:t>上游(</w:t>
            </w:r>
            <w:r w:rsidR="00B97F63" w:rsidRPr="00154755">
              <w:rPr>
                <w:rFonts w:ascii="標楷體" w:eastAsia="標楷體" w:hAnsi="標楷體"/>
                <w:szCs w:val="24"/>
              </w:rPr>
              <w:t>4</w:t>
            </w:r>
            <w:r w:rsidRPr="0015475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155002" w:rsidRDefault="00341D20" w:rsidP="00341D20">
            <w:pPr>
              <w:snapToGrid w:val="0"/>
              <w:spacing w:line="280" w:lineRule="atLeast"/>
              <w:ind w:left="220" w:hangingChars="100" w:hanging="220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Pr="00341D20">
              <w:rPr>
                <w:rFonts w:ascii="標楷體" w:eastAsia="標楷體" w:hAnsi="標楷體" w:hint="eastAsia"/>
                <w:sz w:val="22"/>
                <w:szCs w:val="24"/>
              </w:rPr>
              <w:t>理解文本的句子、段落與主要概念，</w:t>
            </w:r>
            <w:r>
              <w:rPr>
                <w:rFonts w:ascii="標楷體" w:eastAsia="標楷體" w:hAnsi="標楷體"/>
                <w:sz w:val="22"/>
                <w:szCs w:val="24"/>
              </w:rPr>
              <w:br/>
            </w:r>
            <w:r w:rsidRPr="00341D20">
              <w:rPr>
                <w:rFonts w:ascii="標楷體" w:eastAsia="標楷體" w:hAnsi="標楷體" w:hint="eastAsia"/>
                <w:sz w:val="22"/>
                <w:szCs w:val="24"/>
              </w:rPr>
              <w:t>指出寫作的目的與觀點。</w:t>
            </w:r>
          </w:p>
          <w:p w:rsidR="00341D20" w:rsidRPr="00341D20" w:rsidRDefault="00341D20" w:rsidP="00341D20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Pr="00341D20">
              <w:rPr>
                <w:rFonts w:ascii="標楷體" w:eastAsia="標楷體" w:hAnsi="標楷體" w:hint="eastAsia"/>
                <w:sz w:val="22"/>
                <w:szCs w:val="24"/>
              </w:rPr>
              <w:t>理解文本內容、形式和寫作特色。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5002" w:rsidRPr="007924C7" w:rsidRDefault="007924C7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924C7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155002" w:rsidRPr="007924C7" w:rsidRDefault="00155002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55002" w:rsidRPr="00596DF1" w:rsidTr="003477D8">
        <w:trPr>
          <w:trHeight w:val="408"/>
        </w:trPr>
        <w:tc>
          <w:tcPr>
            <w:tcW w:w="816" w:type="dxa"/>
            <w:vAlign w:val="center"/>
          </w:tcPr>
          <w:p w:rsidR="00155002" w:rsidRPr="007924C7" w:rsidRDefault="00155002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02" w:rsidRPr="00154755" w:rsidRDefault="00155002" w:rsidP="00B97F63">
            <w:pPr>
              <w:snapToGrid w:val="0"/>
              <w:spacing w:line="28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八、鮭魚產卵，力爭</w:t>
            </w:r>
            <w:r w:rsidR="00B97F63" w:rsidRPr="00154755">
              <w:rPr>
                <w:rFonts w:ascii="標楷體" w:eastAsia="標楷體" w:hAnsi="標楷體"/>
                <w:szCs w:val="24"/>
              </w:rPr>
              <w:br/>
            </w:r>
            <w:r w:rsidRPr="00154755">
              <w:rPr>
                <w:rFonts w:ascii="標楷體" w:eastAsia="標楷體" w:hAnsi="標楷體" w:hint="eastAsia"/>
                <w:szCs w:val="24"/>
              </w:rPr>
              <w:t>上游</w:t>
            </w:r>
            <w:r w:rsidR="00B97F63" w:rsidRPr="00154755">
              <w:rPr>
                <w:rFonts w:ascii="標楷體" w:eastAsia="標楷體" w:hAnsi="標楷體" w:hint="eastAsia"/>
                <w:szCs w:val="24"/>
              </w:rPr>
              <w:t>(2</w:t>
            </w:r>
            <w:r w:rsidRPr="0015475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B97F63" w:rsidRPr="00154755" w:rsidRDefault="00B97F63" w:rsidP="00B97F63">
            <w:pPr>
              <w:snapToGrid w:val="0"/>
              <w:spacing w:line="28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*延伸學習：議論文寫作要素探討(</w:t>
            </w:r>
            <w:r w:rsidRPr="00154755">
              <w:rPr>
                <w:rFonts w:ascii="標楷體" w:eastAsia="標楷體" w:hAnsi="標楷體"/>
                <w:szCs w:val="24"/>
              </w:rPr>
              <w:t>3</w:t>
            </w:r>
            <w:r w:rsidRPr="0015475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966" w:type="dxa"/>
            <w:vAlign w:val="center"/>
          </w:tcPr>
          <w:p w:rsidR="00155002" w:rsidRPr="00341D20" w:rsidRDefault="00341D20" w:rsidP="00341D20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學習</w:t>
            </w:r>
            <w:r w:rsidRPr="00341D20">
              <w:rPr>
                <w:rFonts w:ascii="標楷體" w:eastAsia="標楷體" w:hAnsi="標楷體" w:hint="eastAsia"/>
                <w:sz w:val="22"/>
                <w:szCs w:val="24"/>
              </w:rPr>
              <w:t>具邏輯、客觀、理性的說明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方式</w:t>
            </w:r>
            <w:r w:rsidRPr="00341D20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155002" w:rsidRPr="007924C7" w:rsidRDefault="007924C7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924C7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155002" w:rsidRPr="007924C7" w:rsidRDefault="00155002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55002" w:rsidRPr="00596DF1" w:rsidTr="003477D8">
        <w:trPr>
          <w:trHeight w:val="408"/>
        </w:trPr>
        <w:tc>
          <w:tcPr>
            <w:tcW w:w="816" w:type="dxa"/>
            <w:vAlign w:val="center"/>
          </w:tcPr>
          <w:p w:rsidR="00155002" w:rsidRPr="007924C7" w:rsidRDefault="00155002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F6E" w:rsidRPr="00154755" w:rsidRDefault="004D6F6E" w:rsidP="00155002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自學篇章探討</w:t>
            </w:r>
            <w:r w:rsidRPr="00154755">
              <w:rPr>
                <w:rFonts w:ascii="標楷體" w:eastAsia="標楷體" w:hAnsi="標楷體"/>
                <w:szCs w:val="24"/>
              </w:rPr>
              <w:t>(3)</w:t>
            </w:r>
          </w:p>
          <w:p w:rsidR="00155002" w:rsidRPr="00154755" w:rsidRDefault="00155002" w:rsidP="004D6F6E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作文(2)</w:t>
            </w:r>
          </w:p>
        </w:tc>
        <w:tc>
          <w:tcPr>
            <w:tcW w:w="3966" w:type="dxa"/>
            <w:vAlign w:val="center"/>
          </w:tcPr>
          <w:p w:rsidR="00155002" w:rsidRDefault="00ED0592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341D20" w:rsidRPr="00341D20">
              <w:rPr>
                <w:rFonts w:ascii="標楷體" w:eastAsia="標楷體" w:hAnsi="標楷體" w:hint="eastAsia"/>
                <w:sz w:val="22"/>
                <w:szCs w:val="24"/>
              </w:rPr>
              <w:t>應用閱讀策略增進學習效能，整合跨領域知識轉化為解決問題的能力。</w:t>
            </w:r>
          </w:p>
          <w:p w:rsidR="00ED0592" w:rsidRPr="00ED0592" w:rsidRDefault="00ED0592" w:rsidP="00ED0592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ED0592"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Pr="00ED0592">
              <w:rPr>
                <w:rFonts w:ascii="標楷體" w:eastAsia="標楷體" w:hAnsi="標楷體" w:hint="eastAsia"/>
                <w:sz w:val="22"/>
                <w:szCs w:val="24"/>
              </w:rPr>
              <w:t>寫作「我從同學身上學到的事」。</w:t>
            </w:r>
          </w:p>
        </w:tc>
        <w:tc>
          <w:tcPr>
            <w:tcW w:w="709" w:type="dxa"/>
            <w:vAlign w:val="center"/>
          </w:tcPr>
          <w:p w:rsidR="00155002" w:rsidRPr="007924C7" w:rsidRDefault="007924C7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924C7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155002" w:rsidRPr="007924C7" w:rsidRDefault="00155002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55002" w:rsidRPr="00596DF1" w:rsidTr="003477D8">
        <w:trPr>
          <w:trHeight w:val="408"/>
        </w:trPr>
        <w:tc>
          <w:tcPr>
            <w:tcW w:w="816" w:type="dxa"/>
            <w:vAlign w:val="center"/>
          </w:tcPr>
          <w:p w:rsidR="00155002" w:rsidRPr="007924C7" w:rsidRDefault="00155002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02" w:rsidRPr="00154755" w:rsidRDefault="00155002" w:rsidP="0015500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九、飛翔的舞者(5)</w:t>
            </w:r>
          </w:p>
        </w:tc>
        <w:tc>
          <w:tcPr>
            <w:tcW w:w="3966" w:type="dxa"/>
            <w:vAlign w:val="center"/>
          </w:tcPr>
          <w:p w:rsidR="00C03FD1" w:rsidRPr="00C03FD1" w:rsidRDefault="00C03FD1" w:rsidP="00C03FD1">
            <w:pPr>
              <w:snapToGrid w:val="0"/>
              <w:spacing w:line="280" w:lineRule="atLeast"/>
              <w:ind w:left="220" w:hangingChars="100" w:hanging="220"/>
              <w:rPr>
                <w:rFonts w:ascii="標楷體" w:eastAsia="標楷體" w:hAnsi="標楷體"/>
                <w:sz w:val="22"/>
                <w:szCs w:val="24"/>
              </w:rPr>
            </w:pPr>
            <w:r w:rsidRPr="00C03FD1">
              <w:rPr>
                <w:rFonts w:ascii="標楷體" w:eastAsia="標楷體" w:hAnsi="標楷體" w:hint="eastAsia"/>
                <w:sz w:val="22"/>
                <w:szCs w:val="24"/>
              </w:rPr>
              <w:t>1.認識臺灣欒樹的生長環境、形態結構</w:t>
            </w:r>
            <w:r>
              <w:rPr>
                <w:rFonts w:ascii="標楷體" w:eastAsia="標楷體" w:hAnsi="標楷體"/>
                <w:sz w:val="22"/>
                <w:szCs w:val="24"/>
              </w:rPr>
              <w:br/>
            </w:r>
            <w:r w:rsidRPr="00C03FD1">
              <w:rPr>
                <w:rFonts w:ascii="標楷體" w:eastAsia="標楷體" w:hAnsi="標楷體" w:hint="eastAsia"/>
                <w:sz w:val="22"/>
                <w:szCs w:val="24"/>
              </w:rPr>
              <w:t>與名稱來源。</w:t>
            </w:r>
          </w:p>
          <w:p w:rsidR="00C03FD1" w:rsidRPr="00C03FD1" w:rsidRDefault="00C03FD1" w:rsidP="00C03FD1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C03FD1">
              <w:rPr>
                <w:rFonts w:ascii="標楷體" w:eastAsia="標楷體" w:hAnsi="標楷體" w:hint="eastAsia"/>
                <w:sz w:val="22"/>
                <w:szCs w:val="24"/>
              </w:rPr>
              <w:t>2.學習人與物互動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情節的敘述方式</w:t>
            </w:r>
            <w:r w:rsidRPr="00C03FD1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  <w:p w:rsidR="00155002" w:rsidRPr="007924C7" w:rsidRDefault="00C03FD1" w:rsidP="0063569C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C03FD1">
              <w:rPr>
                <w:rFonts w:ascii="標楷體" w:eastAsia="標楷體" w:hAnsi="標楷體" w:hint="eastAsia"/>
                <w:sz w:val="22"/>
                <w:szCs w:val="24"/>
              </w:rPr>
              <w:t>3.培養觀察事物的情懷，體會</w:t>
            </w:r>
            <w:r w:rsidR="0063569C">
              <w:rPr>
                <w:rFonts w:ascii="標楷體" w:eastAsia="標楷體" w:hAnsi="標楷體" w:hint="eastAsia"/>
                <w:sz w:val="22"/>
                <w:szCs w:val="24"/>
              </w:rPr>
              <w:t>個人與生</w:t>
            </w:r>
            <w:r w:rsidR="0063569C">
              <w:rPr>
                <w:rFonts w:ascii="標楷體" w:eastAsia="標楷體" w:hAnsi="標楷體"/>
                <w:sz w:val="22"/>
                <w:szCs w:val="24"/>
              </w:rPr>
              <w:br/>
            </w:r>
            <w:r w:rsidR="0063569C">
              <w:rPr>
                <w:rFonts w:ascii="標楷體" w:eastAsia="標楷體" w:hAnsi="標楷體" w:hint="eastAsia"/>
                <w:sz w:val="22"/>
                <w:szCs w:val="24"/>
              </w:rPr>
              <w:t xml:space="preserve">  活環境的連結</w:t>
            </w:r>
            <w:r w:rsidRPr="00C03FD1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155002" w:rsidRPr="007924C7" w:rsidRDefault="007924C7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924C7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155002" w:rsidRPr="007924C7" w:rsidRDefault="00155002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55002" w:rsidRPr="00596DF1" w:rsidTr="003477D8">
        <w:trPr>
          <w:trHeight w:val="408"/>
        </w:trPr>
        <w:tc>
          <w:tcPr>
            <w:tcW w:w="816" w:type="dxa"/>
            <w:vAlign w:val="center"/>
          </w:tcPr>
          <w:p w:rsidR="00155002" w:rsidRPr="007924C7" w:rsidRDefault="00155002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02" w:rsidRPr="00154755" w:rsidRDefault="00155002" w:rsidP="0015500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九、</w:t>
            </w:r>
            <w:r w:rsidR="004D6F6E" w:rsidRPr="00154755">
              <w:rPr>
                <w:rFonts w:ascii="標楷體" w:eastAsia="標楷體" w:hAnsi="標楷體" w:hint="eastAsia"/>
                <w:szCs w:val="24"/>
              </w:rPr>
              <w:t>飛翔的舞者(</w:t>
            </w:r>
            <w:r w:rsidR="004D6F6E" w:rsidRPr="00154755">
              <w:rPr>
                <w:rFonts w:ascii="標楷體" w:eastAsia="標楷體" w:hAnsi="標楷體"/>
                <w:szCs w:val="24"/>
              </w:rPr>
              <w:t>1</w:t>
            </w:r>
            <w:r w:rsidR="004D6F6E" w:rsidRPr="0015475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55002" w:rsidRPr="00154755" w:rsidRDefault="00C03FD1" w:rsidP="0015500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自學篇章探討(4)</w:t>
            </w:r>
          </w:p>
        </w:tc>
        <w:tc>
          <w:tcPr>
            <w:tcW w:w="3966" w:type="dxa"/>
            <w:vAlign w:val="center"/>
          </w:tcPr>
          <w:p w:rsidR="00155002" w:rsidRPr="005C73C0" w:rsidRDefault="005C73C0" w:rsidP="005C73C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C73C0">
              <w:rPr>
                <w:rFonts w:ascii="標楷體" w:eastAsia="標楷體" w:hAnsi="標楷體" w:hint="eastAsia"/>
                <w:sz w:val="22"/>
                <w:szCs w:val="24"/>
              </w:rPr>
              <w:t>學習閱讀非連續文本的閱讀策略</w:t>
            </w:r>
          </w:p>
        </w:tc>
        <w:tc>
          <w:tcPr>
            <w:tcW w:w="709" w:type="dxa"/>
            <w:vAlign w:val="center"/>
          </w:tcPr>
          <w:p w:rsidR="00155002" w:rsidRPr="007924C7" w:rsidRDefault="007924C7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924C7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155002" w:rsidRPr="007924C7" w:rsidRDefault="00155002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55002" w:rsidRPr="00596DF1" w:rsidTr="003477D8">
        <w:trPr>
          <w:trHeight w:val="408"/>
        </w:trPr>
        <w:tc>
          <w:tcPr>
            <w:tcW w:w="816" w:type="dxa"/>
            <w:vAlign w:val="center"/>
          </w:tcPr>
          <w:p w:rsidR="00155002" w:rsidRPr="007924C7" w:rsidRDefault="00155002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63" w:rsidRPr="00154755" w:rsidRDefault="00155002" w:rsidP="0015500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復習評量</w:t>
            </w:r>
          </w:p>
          <w:p w:rsidR="00155002" w:rsidRPr="00154755" w:rsidRDefault="00155002" w:rsidP="0015500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  <w:lang w:val="zh-TW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(第三次</w:t>
            </w:r>
            <w:r w:rsidRPr="00154755">
              <w:rPr>
                <w:rFonts w:ascii="標楷體" w:eastAsia="標楷體" w:hAnsi="標楷體" w:hint="eastAsia"/>
                <w:szCs w:val="24"/>
                <w:lang w:val="zh-TW"/>
              </w:rPr>
              <w:t>段考)</w:t>
            </w:r>
          </w:p>
        </w:tc>
        <w:tc>
          <w:tcPr>
            <w:tcW w:w="3966" w:type="dxa"/>
            <w:vAlign w:val="center"/>
          </w:tcPr>
          <w:p w:rsidR="00155002" w:rsidRPr="00B97F63" w:rsidRDefault="00B97F63" w:rsidP="00B97F6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97F63">
              <w:rPr>
                <w:rFonts w:ascii="標楷體" w:eastAsia="標楷體" w:hAnsi="標楷體" w:hint="eastAsia"/>
                <w:sz w:val="22"/>
                <w:szCs w:val="24"/>
              </w:rPr>
              <w:t>複習統整、評量</w:t>
            </w:r>
          </w:p>
        </w:tc>
        <w:tc>
          <w:tcPr>
            <w:tcW w:w="709" w:type="dxa"/>
            <w:vAlign w:val="center"/>
          </w:tcPr>
          <w:p w:rsidR="00155002" w:rsidRPr="007924C7" w:rsidRDefault="007924C7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924C7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4</w:t>
            </w:r>
          </w:p>
        </w:tc>
        <w:tc>
          <w:tcPr>
            <w:tcW w:w="1784" w:type="dxa"/>
            <w:vAlign w:val="center"/>
          </w:tcPr>
          <w:p w:rsidR="00B97F63" w:rsidRDefault="00DA5F0F" w:rsidP="00B97F6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*第三次</w:t>
            </w:r>
            <w:r w:rsidR="00B97F63">
              <w:rPr>
                <w:rFonts w:ascii="標楷體" w:eastAsia="標楷體" w:hAnsi="標楷體" w:hint="eastAsia"/>
                <w:sz w:val="22"/>
              </w:rPr>
              <w:t>段考</w:t>
            </w:r>
          </w:p>
          <w:p w:rsidR="00DA5F0F" w:rsidRPr="007924C7" w:rsidRDefault="00DA5F0F" w:rsidP="00B97F6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一天</w:t>
            </w:r>
          </w:p>
        </w:tc>
      </w:tr>
      <w:tr w:rsidR="00155002" w:rsidRPr="00596DF1" w:rsidTr="003477D8">
        <w:trPr>
          <w:trHeight w:val="408"/>
        </w:trPr>
        <w:tc>
          <w:tcPr>
            <w:tcW w:w="816" w:type="dxa"/>
            <w:vAlign w:val="center"/>
          </w:tcPr>
          <w:p w:rsidR="00155002" w:rsidRPr="007924C7" w:rsidRDefault="00155002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155002" w:rsidRPr="00154755" w:rsidRDefault="00155002" w:rsidP="0015500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  <w:lang w:val="zh-TW"/>
              </w:rPr>
              <w:t>結業式</w:t>
            </w:r>
          </w:p>
        </w:tc>
        <w:tc>
          <w:tcPr>
            <w:tcW w:w="3966" w:type="dxa"/>
            <w:vAlign w:val="center"/>
          </w:tcPr>
          <w:p w:rsidR="00155002" w:rsidRPr="007924C7" w:rsidRDefault="00155002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155002" w:rsidRPr="007924C7" w:rsidRDefault="007924C7" w:rsidP="001550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7924C7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0</w:t>
            </w:r>
          </w:p>
        </w:tc>
        <w:tc>
          <w:tcPr>
            <w:tcW w:w="1784" w:type="dxa"/>
            <w:vAlign w:val="center"/>
          </w:tcPr>
          <w:p w:rsidR="00B97F63" w:rsidRDefault="00DA5F0F" w:rsidP="00B97F6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*第三次</w:t>
            </w:r>
            <w:r w:rsidR="00B97F63">
              <w:rPr>
                <w:rFonts w:ascii="標楷體" w:eastAsia="標楷體" w:hAnsi="標楷體" w:hint="eastAsia"/>
                <w:sz w:val="22"/>
              </w:rPr>
              <w:t>段考</w:t>
            </w:r>
          </w:p>
          <w:p w:rsidR="00155002" w:rsidRPr="007924C7" w:rsidRDefault="00DA5F0F" w:rsidP="00B97F6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924C7">
              <w:rPr>
                <w:rFonts w:ascii="標楷體" w:eastAsia="標楷體" w:hAnsi="標楷體" w:hint="eastAsia"/>
                <w:sz w:val="22"/>
              </w:rPr>
              <w:t>一天</w:t>
            </w:r>
          </w:p>
        </w:tc>
      </w:tr>
    </w:tbl>
    <w:p w:rsidR="00DF3FD4" w:rsidRDefault="00DF3FD4" w:rsidP="00DF3FD4">
      <w:pPr>
        <w:spacing w:line="340" w:lineRule="exact"/>
        <w:rPr>
          <w:rFonts w:ascii="標楷體" w:eastAsia="標楷體" w:hAnsi="標楷體"/>
          <w:color w:val="000000" w:themeColor="text1"/>
          <w:kern w:val="0"/>
          <w:szCs w:val="32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559"/>
        <w:gridCol w:w="1694"/>
        <w:gridCol w:w="2389"/>
        <w:gridCol w:w="2385"/>
      </w:tblGrid>
      <w:tr w:rsidR="00C9542C" w:rsidRPr="00AE5EDF" w:rsidTr="00C9542C">
        <w:trPr>
          <w:trHeight w:val="523"/>
        </w:trPr>
        <w:tc>
          <w:tcPr>
            <w:tcW w:w="954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9542C" w:rsidRPr="0043676D" w:rsidRDefault="00D07020" w:rsidP="00D0702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3A34F1">
              <w:rPr>
                <w:rFonts w:ascii="標楷體" w:eastAsia="標楷體" w:hAnsi="標楷體" w:hint="eastAsia"/>
                <w:b/>
                <w:szCs w:val="24"/>
              </w:rPr>
              <w:t>桃園市楊明國民中學1</w:t>
            </w:r>
            <w:r w:rsidRPr="003A34F1">
              <w:rPr>
                <w:rFonts w:ascii="標楷體" w:eastAsia="標楷體" w:hAnsi="標楷體"/>
                <w:b/>
                <w:szCs w:val="24"/>
              </w:rPr>
              <w:t>08</w:t>
            </w:r>
            <w:r w:rsidRPr="003A34F1">
              <w:rPr>
                <w:rFonts w:ascii="標楷體" w:eastAsia="標楷體" w:hAnsi="標楷體" w:hint="eastAsia"/>
                <w:b/>
                <w:szCs w:val="24"/>
              </w:rPr>
              <w:t>學年度第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3A34F1">
              <w:rPr>
                <w:rFonts w:ascii="標楷體" w:eastAsia="標楷體" w:hAnsi="標楷體" w:hint="eastAsia"/>
                <w:b/>
                <w:szCs w:val="24"/>
              </w:rPr>
              <w:t>學期七年級語文領域 國語科 課程計畫</w:t>
            </w:r>
          </w:p>
        </w:tc>
      </w:tr>
      <w:tr w:rsidR="00C9542C" w:rsidRPr="00AE5EDF" w:rsidTr="00EB4EA9">
        <w:trPr>
          <w:trHeight w:val="555"/>
        </w:trPr>
        <w:tc>
          <w:tcPr>
            <w:tcW w:w="1515" w:type="dxa"/>
            <w:vAlign w:val="center"/>
          </w:tcPr>
          <w:p w:rsidR="00C9542C" w:rsidRPr="00AE5EDF" w:rsidRDefault="00C9542C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5EDF">
              <w:rPr>
                <w:rFonts w:ascii="標楷體" w:eastAsia="標楷體" w:hAnsi="標楷體" w:hint="eastAsia"/>
                <w:szCs w:val="24"/>
              </w:rPr>
              <w:t>每週節數</w:t>
            </w:r>
          </w:p>
        </w:tc>
        <w:tc>
          <w:tcPr>
            <w:tcW w:w="3253" w:type="dxa"/>
            <w:gridSpan w:val="2"/>
            <w:vAlign w:val="center"/>
          </w:tcPr>
          <w:p w:rsidR="00C9542C" w:rsidRPr="00AE5EDF" w:rsidRDefault="00C9542C" w:rsidP="00D0702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D07020">
              <w:rPr>
                <w:rFonts w:ascii="標楷體" w:eastAsia="標楷體" w:hAnsi="標楷體"/>
                <w:szCs w:val="24"/>
                <w:u w:val="single"/>
              </w:rPr>
              <w:t>5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AE5EDF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2389" w:type="dxa"/>
            <w:vAlign w:val="center"/>
          </w:tcPr>
          <w:p w:rsidR="00C9542C" w:rsidRPr="00AE5EDF" w:rsidRDefault="00C9542C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5EDF">
              <w:rPr>
                <w:rFonts w:ascii="標楷體" w:eastAsia="標楷體" w:hAnsi="標楷體" w:hint="eastAsia"/>
                <w:szCs w:val="24"/>
              </w:rPr>
              <w:t>設計者</w:t>
            </w:r>
          </w:p>
        </w:tc>
        <w:tc>
          <w:tcPr>
            <w:tcW w:w="2385" w:type="dxa"/>
            <w:vAlign w:val="center"/>
          </w:tcPr>
          <w:p w:rsidR="00C9542C" w:rsidRPr="00AE5EDF" w:rsidRDefault="00D07020" w:rsidP="00EB4EA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</w:t>
            </w:r>
            <w:r w:rsidR="00C9542C" w:rsidRPr="00AE5EDF">
              <w:rPr>
                <w:rFonts w:ascii="標楷體" w:eastAsia="標楷體" w:hAnsi="標楷體" w:hint="eastAsia"/>
                <w:szCs w:val="24"/>
              </w:rPr>
              <w:t>年級教學團隊</w:t>
            </w:r>
          </w:p>
        </w:tc>
      </w:tr>
      <w:tr w:rsidR="00D07020" w:rsidRPr="00AE5EDF" w:rsidTr="003477D8">
        <w:trPr>
          <w:trHeight w:val="421"/>
        </w:trPr>
        <w:tc>
          <w:tcPr>
            <w:tcW w:w="1515" w:type="dxa"/>
            <w:vMerge w:val="restart"/>
            <w:vAlign w:val="center"/>
          </w:tcPr>
          <w:p w:rsidR="00D07020" w:rsidRPr="00154755" w:rsidRDefault="00D07020" w:rsidP="00D07020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154755">
              <w:rPr>
                <w:rFonts w:eastAsia="標楷體" w:hAnsi="標楷體" w:hint="eastAsia"/>
                <w:b/>
                <w:szCs w:val="24"/>
              </w:rPr>
              <w:t>核心素養</w:t>
            </w:r>
          </w:p>
        </w:tc>
        <w:tc>
          <w:tcPr>
            <w:tcW w:w="1559" w:type="dxa"/>
            <w:vAlign w:val="center"/>
          </w:tcPr>
          <w:p w:rsidR="00D07020" w:rsidRPr="00154755" w:rsidRDefault="00D07020" w:rsidP="00D07020">
            <w:pPr>
              <w:snapToGrid w:val="0"/>
              <w:ind w:left="-19"/>
              <w:jc w:val="center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A自主行動</w:t>
            </w:r>
          </w:p>
        </w:tc>
        <w:tc>
          <w:tcPr>
            <w:tcW w:w="6468" w:type="dxa"/>
            <w:gridSpan w:val="3"/>
            <w:vAlign w:val="center"/>
          </w:tcPr>
          <w:p w:rsidR="00D07020" w:rsidRPr="00B9513B" w:rsidRDefault="00D07020" w:rsidP="00D07020">
            <w:pPr>
              <w:contextualSpacing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B9513B">
              <w:rPr>
                <w:rFonts w:ascii="標楷體" w:eastAsia="標楷體" w:hAnsi="標楷體" w:hint="eastAsia"/>
                <w:sz w:val="16"/>
                <w:szCs w:val="24"/>
              </w:rPr>
              <w:t>■A1.身心素質與自我精進 ■A2.系統思考與問題解決 □A3.規劃執行與創新應變</w:t>
            </w:r>
          </w:p>
        </w:tc>
      </w:tr>
      <w:tr w:rsidR="00D07020" w:rsidRPr="00AE5EDF" w:rsidTr="003477D8">
        <w:trPr>
          <w:trHeight w:val="414"/>
        </w:trPr>
        <w:tc>
          <w:tcPr>
            <w:tcW w:w="1515" w:type="dxa"/>
            <w:vMerge/>
            <w:vAlign w:val="center"/>
          </w:tcPr>
          <w:p w:rsidR="00D07020" w:rsidRPr="00154755" w:rsidRDefault="00D07020" w:rsidP="00D0702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7020" w:rsidRPr="00154755" w:rsidRDefault="00D07020" w:rsidP="00D0702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B溝通互動</w:t>
            </w:r>
          </w:p>
        </w:tc>
        <w:tc>
          <w:tcPr>
            <w:tcW w:w="6468" w:type="dxa"/>
            <w:gridSpan w:val="3"/>
            <w:vAlign w:val="center"/>
          </w:tcPr>
          <w:p w:rsidR="00D07020" w:rsidRPr="00B9513B" w:rsidRDefault="00D07020" w:rsidP="0015475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B9513B">
              <w:rPr>
                <w:rFonts w:ascii="標楷體" w:eastAsia="標楷體" w:hAnsi="標楷體" w:hint="eastAsia"/>
                <w:sz w:val="16"/>
                <w:szCs w:val="24"/>
              </w:rPr>
              <w:t xml:space="preserve">■B1.符號運用與溝通表達 </w:t>
            </w:r>
            <w:r w:rsidR="00154755">
              <w:rPr>
                <w:rFonts w:ascii="標楷體" w:eastAsia="標楷體" w:hAnsi="標楷體" w:hint="eastAsia"/>
                <w:sz w:val="16"/>
                <w:szCs w:val="24"/>
              </w:rPr>
              <w:t>□</w:t>
            </w:r>
            <w:r w:rsidRPr="00B9513B">
              <w:rPr>
                <w:rFonts w:ascii="標楷體" w:eastAsia="標楷體" w:hAnsi="標楷體" w:hint="eastAsia"/>
                <w:sz w:val="16"/>
                <w:szCs w:val="24"/>
              </w:rPr>
              <w:t>B2.科技資訊與媒體素養 ■B3.藝術涵養與美感素養</w:t>
            </w:r>
          </w:p>
        </w:tc>
      </w:tr>
      <w:tr w:rsidR="00D07020" w:rsidRPr="00AE5EDF" w:rsidTr="003477D8">
        <w:trPr>
          <w:trHeight w:val="419"/>
        </w:trPr>
        <w:tc>
          <w:tcPr>
            <w:tcW w:w="1515" w:type="dxa"/>
            <w:vMerge/>
            <w:vAlign w:val="center"/>
          </w:tcPr>
          <w:p w:rsidR="00D07020" w:rsidRPr="00154755" w:rsidRDefault="00D07020" w:rsidP="00D0702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7020" w:rsidRPr="00154755" w:rsidRDefault="00D07020" w:rsidP="00D0702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54755">
              <w:rPr>
                <w:rFonts w:ascii="標楷體" w:eastAsia="標楷體" w:hAnsi="標楷體" w:hint="eastAsia"/>
                <w:szCs w:val="24"/>
              </w:rPr>
              <w:t>C社會參與</w:t>
            </w:r>
          </w:p>
        </w:tc>
        <w:tc>
          <w:tcPr>
            <w:tcW w:w="6468" w:type="dxa"/>
            <w:gridSpan w:val="3"/>
            <w:vAlign w:val="center"/>
          </w:tcPr>
          <w:p w:rsidR="00D07020" w:rsidRPr="00B9513B" w:rsidRDefault="00154755" w:rsidP="00D0702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</w:rPr>
              <w:t>□</w:t>
            </w:r>
            <w:r w:rsidR="00D07020" w:rsidRPr="00B9513B">
              <w:rPr>
                <w:rFonts w:ascii="標楷體" w:eastAsia="標楷體" w:hAnsi="標楷體" w:hint="eastAsia"/>
                <w:sz w:val="16"/>
                <w:szCs w:val="24"/>
              </w:rPr>
              <w:t>C1.道德實踐與公民意識 ■C2.人際關係與團隊合作 ■C3.多元文化與國際理解</w:t>
            </w:r>
          </w:p>
        </w:tc>
      </w:tr>
      <w:tr w:rsidR="00D07020" w:rsidRPr="00AE5EDF" w:rsidTr="003477D8">
        <w:tc>
          <w:tcPr>
            <w:tcW w:w="1515" w:type="dxa"/>
            <w:vAlign w:val="center"/>
          </w:tcPr>
          <w:p w:rsidR="00D07020" w:rsidRPr="00CF0A13" w:rsidRDefault="00D07020" w:rsidP="00D0702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F0A13">
              <w:rPr>
                <w:rFonts w:ascii="標楷體" w:eastAsia="標楷體" w:hAnsi="標楷體" w:hint="eastAsia"/>
                <w:szCs w:val="24"/>
              </w:rPr>
              <w:t>學習重點</w:t>
            </w:r>
          </w:p>
        </w:tc>
        <w:tc>
          <w:tcPr>
            <w:tcW w:w="8027" w:type="dxa"/>
            <w:gridSpan w:val="4"/>
            <w:vAlign w:val="center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3011"/>
              <w:gridCol w:w="2246"/>
            </w:tblGrid>
            <w:tr w:rsidR="0044416C" w:rsidTr="00D96C5B">
              <w:tc>
                <w:tcPr>
                  <w:tcW w:w="2544" w:type="dxa"/>
                </w:tcPr>
                <w:p w:rsidR="0044416C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學習內容</w:t>
                  </w:r>
                </w:p>
              </w:tc>
              <w:tc>
                <w:tcPr>
                  <w:tcW w:w="3011" w:type="dxa"/>
                </w:tcPr>
                <w:p w:rsidR="0044416C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學習表現</w:t>
                  </w:r>
                </w:p>
              </w:tc>
              <w:tc>
                <w:tcPr>
                  <w:tcW w:w="2246" w:type="dxa"/>
                </w:tcPr>
                <w:p w:rsidR="0044416C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呼應核心素養</w:t>
                  </w:r>
                </w:p>
              </w:tc>
            </w:tr>
            <w:tr w:rsidR="0044416C" w:rsidRPr="00CE6374" w:rsidTr="00D96C5B">
              <w:tc>
                <w:tcPr>
                  <w:tcW w:w="2544" w:type="dxa"/>
                </w:tcPr>
                <w:p w:rsidR="0044416C" w:rsidRPr="00FC66E6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43DF6">
                    <w:rPr>
                      <w:rFonts w:ascii="標楷體" w:eastAsia="標楷體" w:hAnsi="標楷體" w:hint="eastAsia"/>
                      <w:szCs w:val="24"/>
                    </w:rPr>
                    <w:t>Ac-Ⅳ-3文句表達的邏輯與意義。</w:t>
                  </w:r>
                </w:p>
              </w:tc>
              <w:tc>
                <w:tcPr>
                  <w:tcW w:w="3011" w:type="dxa"/>
                </w:tcPr>
                <w:p w:rsidR="0044416C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E6374">
                    <w:rPr>
                      <w:rFonts w:ascii="標楷體" w:eastAsia="標楷體" w:hAnsi="標楷體" w:hint="eastAsia"/>
                      <w:szCs w:val="24"/>
                    </w:rPr>
                    <w:t>5-Ⅳ-2理解各類文本的句子、段落與主要概念，指出寫作的目的與觀點。</w:t>
                  </w:r>
                </w:p>
              </w:tc>
              <w:tc>
                <w:tcPr>
                  <w:tcW w:w="2246" w:type="dxa"/>
                </w:tcPr>
                <w:p w:rsidR="0044416C" w:rsidRPr="00CE6374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9418ED">
                    <w:rPr>
                      <w:rFonts w:ascii="標楷體" w:eastAsia="標楷體" w:hAnsi="標楷體" w:hint="eastAsia"/>
                      <w:szCs w:val="24"/>
                    </w:rPr>
                    <w:t>B1.符號運用與溝通表達</w:t>
                  </w:r>
                </w:p>
              </w:tc>
            </w:tr>
            <w:tr w:rsidR="0044416C" w:rsidRPr="00CE6374" w:rsidTr="00D96C5B">
              <w:tc>
                <w:tcPr>
                  <w:tcW w:w="2544" w:type="dxa"/>
                </w:tcPr>
                <w:p w:rsidR="0044416C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FC66E6">
                    <w:rPr>
                      <w:rFonts w:ascii="標楷體" w:eastAsia="標楷體" w:hAnsi="標楷體" w:hint="eastAsia"/>
                      <w:szCs w:val="24"/>
                    </w:rPr>
                    <w:t>Ad-Ⅳ-1篇章的主旨、結構、寓意與分析。</w:t>
                  </w:r>
                </w:p>
              </w:tc>
              <w:tc>
                <w:tcPr>
                  <w:tcW w:w="3011" w:type="dxa"/>
                </w:tcPr>
                <w:p w:rsidR="0044416C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E6374">
                    <w:rPr>
                      <w:rFonts w:ascii="標楷體" w:eastAsia="標楷體" w:hAnsi="標楷體" w:hint="eastAsia"/>
                      <w:szCs w:val="24"/>
                    </w:rPr>
                    <w:t>5-Ⅳ-3理解各類文本內容、形式和寫作特色。</w:t>
                  </w:r>
                </w:p>
              </w:tc>
              <w:tc>
                <w:tcPr>
                  <w:tcW w:w="2246" w:type="dxa"/>
                </w:tcPr>
                <w:p w:rsidR="0044416C" w:rsidRPr="00CE6374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9418ED">
                    <w:rPr>
                      <w:rFonts w:ascii="標楷體" w:eastAsia="標楷體" w:hAnsi="標楷體" w:hint="eastAsia"/>
                      <w:szCs w:val="24"/>
                    </w:rPr>
                    <w:t>A2.系統思考與問題解決</w:t>
                  </w:r>
                </w:p>
              </w:tc>
            </w:tr>
            <w:tr w:rsidR="0044416C" w:rsidRPr="0055155C" w:rsidTr="00D96C5B">
              <w:tc>
                <w:tcPr>
                  <w:tcW w:w="2544" w:type="dxa"/>
                </w:tcPr>
                <w:p w:rsidR="0044416C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FC66E6">
                    <w:rPr>
                      <w:rFonts w:ascii="標楷體" w:eastAsia="標楷體" w:hAnsi="標楷體" w:hint="eastAsia"/>
                      <w:szCs w:val="24"/>
                    </w:rPr>
                    <w:t>Ad-Ⅳ-2新詩、現代散文、現代小說、劇本。</w:t>
                  </w:r>
                </w:p>
              </w:tc>
              <w:tc>
                <w:tcPr>
                  <w:tcW w:w="3011" w:type="dxa"/>
                </w:tcPr>
                <w:p w:rsidR="0044416C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55155C">
                    <w:rPr>
                      <w:rFonts w:ascii="標楷體" w:eastAsia="標楷體" w:hAnsi="標楷體" w:hint="eastAsia"/>
                      <w:szCs w:val="24"/>
                    </w:rPr>
                    <w:t>1-IV-2依據不同情境，分辨聲情意涵及表達技巧，適切回應。</w:t>
                  </w:r>
                </w:p>
              </w:tc>
              <w:tc>
                <w:tcPr>
                  <w:tcW w:w="2246" w:type="dxa"/>
                </w:tcPr>
                <w:p w:rsidR="0044416C" w:rsidRPr="0055155C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C67CB">
                    <w:rPr>
                      <w:rFonts w:ascii="標楷體" w:eastAsia="標楷體" w:hAnsi="標楷體" w:hint="eastAsia"/>
                      <w:szCs w:val="24"/>
                    </w:rPr>
                    <w:t>B3.藝術涵養與美感素養</w:t>
                  </w:r>
                </w:p>
              </w:tc>
            </w:tr>
            <w:tr w:rsidR="0044416C" w:rsidRPr="00CE6374" w:rsidTr="00D96C5B">
              <w:tc>
                <w:tcPr>
                  <w:tcW w:w="2544" w:type="dxa"/>
                </w:tcPr>
                <w:p w:rsidR="0044416C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9A62B9">
                    <w:rPr>
                      <w:rFonts w:ascii="標楷體" w:eastAsia="標楷體" w:hAnsi="標楷體" w:hint="eastAsia"/>
                      <w:szCs w:val="24"/>
                    </w:rPr>
                    <w:t>Bb-Ⅳ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-1</w:t>
                  </w:r>
                  <w:r w:rsidRPr="009A62B9">
                    <w:rPr>
                      <w:rFonts w:ascii="標楷體" w:eastAsia="標楷體" w:hAnsi="標楷體" w:hint="eastAsia"/>
                      <w:szCs w:val="24"/>
                    </w:rPr>
                    <w:t>自我及人際交流的感受。</w:t>
                  </w:r>
                </w:p>
              </w:tc>
              <w:tc>
                <w:tcPr>
                  <w:tcW w:w="3011" w:type="dxa"/>
                </w:tcPr>
                <w:p w:rsidR="0044416C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E6374">
                    <w:rPr>
                      <w:rFonts w:ascii="標楷體" w:eastAsia="標楷體" w:hAnsi="標楷體" w:hint="eastAsia"/>
                      <w:szCs w:val="24"/>
                    </w:rPr>
                    <w:t>2-Ⅳ-1掌握生活情境，適切表情達意，分享自身經驗。</w:t>
                  </w:r>
                </w:p>
              </w:tc>
              <w:tc>
                <w:tcPr>
                  <w:tcW w:w="2246" w:type="dxa"/>
                </w:tcPr>
                <w:p w:rsidR="0044416C" w:rsidRPr="00CE6374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9418ED">
                    <w:rPr>
                      <w:rFonts w:ascii="標楷體" w:eastAsia="標楷體" w:hAnsi="標楷體" w:hint="eastAsia"/>
                      <w:szCs w:val="24"/>
                    </w:rPr>
                    <w:t>A1.身心素質與自我精進</w:t>
                  </w:r>
                </w:p>
              </w:tc>
            </w:tr>
            <w:tr w:rsidR="0044416C" w:rsidRPr="00CE6374" w:rsidTr="00D96C5B">
              <w:tc>
                <w:tcPr>
                  <w:tcW w:w="2544" w:type="dxa"/>
                </w:tcPr>
                <w:p w:rsidR="0044416C" w:rsidRPr="00FC66E6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FC66E6">
                    <w:rPr>
                      <w:rFonts w:ascii="標楷體" w:eastAsia="標楷體" w:hAnsi="標楷體" w:hint="eastAsia"/>
                      <w:szCs w:val="24"/>
                    </w:rPr>
                    <w:t>Ba-Ⅳ-2各種描寫的作用及呈現的效果。</w:t>
                  </w:r>
                </w:p>
              </w:tc>
              <w:tc>
                <w:tcPr>
                  <w:tcW w:w="3011" w:type="dxa"/>
                </w:tcPr>
                <w:p w:rsidR="0044416C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E6374">
                    <w:rPr>
                      <w:rFonts w:ascii="標楷體" w:eastAsia="標楷體" w:hAnsi="標楷體" w:hint="eastAsia"/>
                      <w:szCs w:val="24"/>
                    </w:rPr>
                    <w:t>5-Ⅳ-3理解各類文本內容、形式和寫作特色。</w:t>
                  </w:r>
                </w:p>
              </w:tc>
              <w:tc>
                <w:tcPr>
                  <w:tcW w:w="2246" w:type="dxa"/>
                </w:tcPr>
                <w:p w:rsidR="0044416C" w:rsidRPr="00CE6374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9418ED">
                    <w:rPr>
                      <w:rFonts w:ascii="標楷體" w:eastAsia="標楷體" w:hAnsi="標楷體" w:hint="eastAsia"/>
                      <w:szCs w:val="24"/>
                    </w:rPr>
                    <w:t>A2.系統思考與問題解決</w:t>
                  </w:r>
                </w:p>
              </w:tc>
            </w:tr>
            <w:tr w:rsidR="0044416C" w:rsidRPr="00CE6374" w:rsidTr="00D96C5B">
              <w:tc>
                <w:tcPr>
                  <w:tcW w:w="2544" w:type="dxa"/>
                </w:tcPr>
                <w:p w:rsidR="0044416C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FC66E6">
                    <w:rPr>
                      <w:rFonts w:ascii="標楷體" w:eastAsia="標楷體" w:hAnsi="標楷體" w:hint="eastAsia"/>
                      <w:szCs w:val="24"/>
                    </w:rPr>
                    <w:t>Bb-Ⅳ-3對物或自然以及生命的感悟。</w:t>
                  </w:r>
                </w:p>
              </w:tc>
              <w:tc>
                <w:tcPr>
                  <w:tcW w:w="3011" w:type="dxa"/>
                </w:tcPr>
                <w:p w:rsidR="0044416C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E6374">
                    <w:rPr>
                      <w:rFonts w:ascii="標楷體" w:eastAsia="標楷體" w:hAnsi="標楷體"/>
                      <w:szCs w:val="24"/>
                    </w:rPr>
                    <w:t>5-</w:t>
                  </w:r>
                  <w:r w:rsidRPr="00CE6374">
                    <w:rPr>
                      <w:rFonts w:ascii="標楷體" w:eastAsia="標楷體" w:hAnsi="標楷體" w:hint="eastAsia"/>
                      <w:szCs w:val="24"/>
                    </w:rPr>
                    <w:t>Ⅳ</w:t>
                  </w:r>
                  <w:r w:rsidRPr="00CE6374">
                    <w:rPr>
                      <w:rFonts w:ascii="標楷體" w:eastAsia="標楷體" w:hAnsi="標楷體"/>
                      <w:szCs w:val="24"/>
                    </w:rPr>
                    <w:t>-5</w:t>
                  </w:r>
                  <w:r w:rsidRPr="00CE6374">
                    <w:rPr>
                      <w:rFonts w:ascii="標楷體" w:eastAsia="標楷體" w:hAnsi="標楷體" w:hint="eastAsia"/>
                      <w:szCs w:val="24"/>
                    </w:rPr>
                    <w:t>大量閱讀多元文本，理解重大議題內涵及其與個人生活、社會結構的關聯性。</w:t>
                  </w:r>
                </w:p>
              </w:tc>
              <w:tc>
                <w:tcPr>
                  <w:tcW w:w="2246" w:type="dxa"/>
                </w:tcPr>
                <w:p w:rsidR="0044416C" w:rsidRPr="00CE6374" w:rsidRDefault="00154755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154755">
                    <w:rPr>
                      <w:rFonts w:ascii="標楷體" w:eastAsia="標楷體" w:hAnsi="標楷體" w:hint="eastAsia"/>
                      <w:szCs w:val="24"/>
                    </w:rPr>
                    <w:t>C3.多元文化與國際理解</w:t>
                  </w:r>
                </w:p>
              </w:tc>
            </w:tr>
            <w:tr w:rsidR="0044416C" w:rsidRPr="00C95411" w:rsidTr="00D96C5B">
              <w:tc>
                <w:tcPr>
                  <w:tcW w:w="2544" w:type="dxa"/>
                </w:tcPr>
                <w:p w:rsidR="0044416C" w:rsidRPr="00FC66E6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161901">
                    <w:rPr>
                      <w:rFonts w:ascii="標楷體" w:eastAsia="標楷體" w:hAnsi="標楷體" w:hint="eastAsia"/>
                      <w:szCs w:val="24"/>
                    </w:rPr>
                    <w:t>Bc-Ⅳ-1具邏輯、客觀、理性的說明，如科學知識、產品、環境、制度等說明。</w:t>
                  </w:r>
                </w:p>
              </w:tc>
              <w:tc>
                <w:tcPr>
                  <w:tcW w:w="3011" w:type="dxa"/>
                </w:tcPr>
                <w:p w:rsidR="0044416C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95411">
                    <w:rPr>
                      <w:rFonts w:ascii="標楷體" w:eastAsia="標楷體" w:hAnsi="標楷體"/>
                      <w:szCs w:val="24"/>
                    </w:rPr>
                    <w:t>5-</w:t>
                  </w:r>
                  <w:r w:rsidRPr="00C95411">
                    <w:rPr>
                      <w:rFonts w:ascii="標楷體" w:eastAsia="標楷體" w:hAnsi="標楷體" w:hint="eastAsia"/>
                      <w:szCs w:val="24"/>
                    </w:rPr>
                    <w:t>Ⅳ</w:t>
                  </w:r>
                  <w:r w:rsidRPr="00C95411">
                    <w:rPr>
                      <w:rFonts w:ascii="標楷體" w:eastAsia="標楷體" w:hAnsi="標楷體"/>
                      <w:szCs w:val="24"/>
                    </w:rPr>
                    <w:t>-4</w:t>
                  </w:r>
                  <w:r w:rsidRPr="00C95411">
                    <w:rPr>
                      <w:rFonts w:ascii="標楷體" w:eastAsia="標楷體" w:hAnsi="標楷體" w:hint="eastAsia"/>
                      <w:szCs w:val="24"/>
                    </w:rPr>
                    <w:t>應用閱讀策略增進學習效能，整合跨領域知識轉化為解決問題的能力。</w:t>
                  </w:r>
                </w:p>
              </w:tc>
              <w:tc>
                <w:tcPr>
                  <w:tcW w:w="2246" w:type="dxa"/>
                </w:tcPr>
                <w:p w:rsidR="0044416C" w:rsidRPr="00C95411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C67CB">
                    <w:rPr>
                      <w:rFonts w:ascii="標楷體" w:eastAsia="標楷體" w:hAnsi="標楷體" w:hint="eastAsia"/>
                      <w:szCs w:val="24"/>
                    </w:rPr>
                    <w:t>A2.系統思考與問題解決</w:t>
                  </w:r>
                </w:p>
              </w:tc>
            </w:tr>
            <w:tr w:rsidR="0044416C" w:rsidRPr="00CE6374" w:rsidTr="00D96C5B">
              <w:tc>
                <w:tcPr>
                  <w:tcW w:w="2544" w:type="dxa"/>
                </w:tcPr>
                <w:p w:rsidR="0044416C" w:rsidRPr="00FC66E6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43DF6">
                    <w:rPr>
                      <w:rFonts w:ascii="標楷體" w:eastAsia="標楷體" w:hAnsi="標楷體" w:hint="eastAsia"/>
                      <w:szCs w:val="24"/>
                    </w:rPr>
                    <w:t>Cb-Ⅳ-2各類文本中所反映的個人與家庭、鄉里、國族及其他社群的關係。</w:t>
                  </w:r>
                </w:p>
              </w:tc>
              <w:tc>
                <w:tcPr>
                  <w:tcW w:w="3011" w:type="dxa"/>
                </w:tcPr>
                <w:p w:rsidR="0044416C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E6374">
                    <w:rPr>
                      <w:rFonts w:ascii="標楷體" w:eastAsia="標楷體" w:hAnsi="標楷體" w:hint="eastAsia"/>
                      <w:szCs w:val="24"/>
                    </w:rPr>
                    <w:t>2-Ⅳ-5能視不同情境，進行小組討論、口頭報告、發表評論、演說及論辯。</w:t>
                  </w:r>
                </w:p>
              </w:tc>
              <w:tc>
                <w:tcPr>
                  <w:tcW w:w="2246" w:type="dxa"/>
                </w:tcPr>
                <w:p w:rsidR="0044416C" w:rsidRPr="00CE6374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C67CB">
                    <w:rPr>
                      <w:rFonts w:ascii="標楷體" w:eastAsia="標楷體" w:hAnsi="標楷體" w:hint="eastAsia"/>
                      <w:szCs w:val="24"/>
                    </w:rPr>
                    <w:t>C2.人際關係與團隊合作</w:t>
                  </w:r>
                  <w:bookmarkStart w:id="0" w:name="_GoBack"/>
                  <w:bookmarkEnd w:id="0"/>
                </w:p>
              </w:tc>
            </w:tr>
            <w:tr w:rsidR="0044416C" w:rsidRPr="00C95411" w:rsidTr="00D96C5B">
              <w:tc>
                <w:tcPr>
                  <w:tcW w:w="2544" w:type="dxa"/>
                </w:tcPr>
                <w:p w:rsidR="0044416C" w:rsidRPr="00FC66E6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43DF6">
                    <w:rPr>
                      <w:rFonts w:ascii="標楷體" w:eastAsia="標楷體" w:hAnsi="標楷體" w:hint="eastAsia"/>
                      <w:szCs w:val="24"/>
                    </w:rPr>
                    <w:t>Cc-Ⅳ-1各類文本中的藝術、信仰、思想等文化內涵。</w:t>
                  </w:r>
                </w:p>
              </w:tc>
              <w:tc>
                <w:tcPr>
                  <w:tcW w:w="3011" w:type="dxa"/>
                </w:tcPr>
                <w:p w:rsidR="0044416C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95411">
                    <w:rPr>
                      <w:rFonts w:ascii="標楷體" w:eastAsia="標楷體" w:hAnsi="標楷體" w:hint="eastAsia"/>
                      <w:szCs w:val="24"/>
                    </w:rPr>
                    <w:t>2-IV-1掌握生活情境，適切表達情意，分享自身經驗。</w:t>
                  </w:r>
                </w:p>
              </w:tc>
              <w:tc>
                <w:tcPr>
                  <w:tcW w:w="2246" w:type="dxa"/>
                </w:tcPr>
                <w:p w:rsidR="0044416C" w:rsidRPr="00C95411" w:rsidRDefault="0044416C" w:rsidP="0044416C">
                  <w:pPr>
                    <w:snapToGrid w:val="0"/>
                    <w:spacing w:line="280" w:lineRule="atLeas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9418ED">
                    <w:rPr>
                      <w:rFonts w:ascii="標楷體" w:eastAsia="標楷體" w:hAnsi="標楷體" w:hint="eastAsia"/>
                      <w:szCs w:val="24"/>
                    </w:rPr>
                    <w:t>A1.身心素質與自我精進</w:t>
                  </w:r>
                </w:p>
              </w:tc>
            </w:tr>
          </w:tbl>
          <w:p w:rsidR="00D07020" w:rsidRPr="00AE5EDF" w:rsidRDefault="00D07020" w:rsidP="00D0702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07020" w:rsidRPr="00AE5EDF" w:rsidTr="003477D8">
        <w:tc>
          <w:tcPr>
            <w:tcW w:w="1515" w:type="dxa"/>
            <w:vAlign w:val="center"/>
          </w:tcPr>
          <w:p w:rsidR="00D07020" w:rsidRPr="00CF0A13" w:rsidRDefault="00D07020" w:rsidP="00D0702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F0A13">
              <w:rPr>
                <w:rFonts w:ascii="標楷體" w:eastAsia="標楷體" w:hAnsi="標楷體" w:hint="eastAsia"/>
                <w:szCs w:val="24"/>
              </w:rPr>
              <w:t>融入之議題</w:t>
            </w:r>
          </w:p>
        </w:tc>
        <w:tc>
          <w:tcPr>
            <w:tcW w:w="8027" w:type="dxa"/>
            <w:gridSpan w:val="4"/>
            <w:vAlign w:val="center"/>
          </w:tcPr>
          <w:p w:rsidR="00D07020" w:rsidRPr="00AE5EDF" w:rsidRDefault="00C1729A" w:rsidP="00C1729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1729A">
              <w:rPr>
                <w:rFonts w:ascii="標楷體" w:eastAsia="標楷體" w:hAnsi="標楷體" w:hint="eastAsia"/>
                <w:szCs w:val="24"/>
              </w:rPr>
              <w:t>閱讀素養教育、多元文化教育、美感教育、品德教育、生命教育</w:t>
            </w:r>
          </w:p>
        </w:tc>
      </w:tr>
      <w:tr w:rsidR="00D07020" w:rsidRPr="00AE5EDF" w:rsidTr="003477D8">
        <w:tc>
          <w:tcPr>
            <w:tcW w:w="1515" w:type="dxa"/>
            <w:vAlign w:val="center"/>
          </w:tcPr>
          <w:p w:rsidR="00D07020" w:rsidRPr="00CF0A13" w:rsidRDefault="00D07020" w:rsidP="00D0702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F0A13">
              <w:rPr>
                <w:rFonts w:ascii="標楷體" w:eastAsia="標楷體" w:hAnsi="標楷體" w:hint="eastAsia"/>
                <w:szCs w:val="24"/>
              </w:rPr>
              <w:t>學習目標</w:t>
            </w:r>
          </w:p>
        </w:tc>
        <w:tc>
          <w:tcPr>
            <w:tcW w:w="8027" w:type="dxa"/>
            <w:gridSpan w:val="4"/>
            <w:vAlign w:val="center"/>
          </w:tcPr>
          <w:p w:rsidR="00C1729A" w:rsidRDefault="00C1729A" w:rsidP="00C1729A">
            <w:pPr>
              <w:pStyle w:val="a3"/>
              <w:numPr>
                <w:ilvl w:val="0"/>
                <w:numId w:val="13"/>
              </w:numPr>
              <w:snapToGrid w:val="0"/>
              <w:spacing w:line="28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認識不同文類的表述方式</w:t>
            </w:r>
            <w:r w:rsidRPr="00EB0054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學習聆聽與表達的溝通能力。</w:t>
            </w:r>
          </w:p>
          <w:p w:rsidR="00C1729A" w:rsidRDefault="00C1729A" w:rsidP="00C1729A">
            <w:pPr>
              <w:pStyle w:val="a3"/>
              <w:numPr>
                <w:ilvl w:val="0"/>
                <w:numId w:val="13"/>
              </w:numPr>
              <w:snapToGrid w:val="0"/>
              <w:spacing w:line="28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認識</w:t>
            </w:r>
            <w:r w:rsidRPr="00300C7F">
              <w:rPr>
                <w:rFonts w:ascii="標楷體" w:eastAsia="標楷體" w:hAnsi="標楷體" w:hint="eastAsia"/>
                <w:szCs w:val="24"/>
              </w:rPr>
              <w:t>文章的基本架構，增進情感表達及說服力。</w:t>
            </w:r>
          </w:p>
          <w:p w:rsidR="00C1729A" w:rsidRPr="00EB0054" w:rsidRDefault="00C1729A" w:rsidP="00C1729A">
            <w:pPr>
              <w:pStyle w:val="a3"/>
              <w:numPr>
                <w:ilvl w:val="0"/>
                <w:numId w:val="13"/>
              </w:numPr>
              <w:snapToGrid w:val="0"/>
              <w:spacing w:line="28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EB0054">
              <w:rPr>
                <w:rFonts w:ascii="標楷體" w:eastAsia="標楷體" w:hAnsi="標楷體" w:hint="eastAsia"/>
                <w:szCs w:val="24"/>
              </w:rPr>
              <w:t>藉由多元範文的學習</w:t>
            </w:r>
            <w:r>
              <w:rPr>
                <w:rFonts w:ascii="標楷體" w:eastAsia="標楷體" w:hAnsi="標楷體" w:hint="eastAsia"/>
                <w:szCs w:val="24"/>
              </w:rPr>
              <w:t>，體會不同文化內涵之美</w:t>
            </w:r>
            <w:r w:rsidRPr="00EB00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1729A" w:rsidRPr="003F15D0" w:rsidRDefault="00C1729A" w:rsidP="00C1729A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F15D0">
              <w:rPr>
                <w:rFonts w:ascii="標楷體" w:eastAsia="標楷體" w:hAnsi="標楷體" w:hint="eastAsia"/>
                <w:szCs w:val="24"/>
              </w:rPr>
              <w:t>建立友善的人際關係，體悟自我的獨特價值</w:t>
            </w:r>
            <w:r>
              <w:rPr>
                <w:rFonts w:ascii="標楷體" w:eastAsia="標楷體" w:hAnsi="標楷體" w:hint="eastAsia"/>
                <w:szCs w:val="24"/>
              </w:rPr>
              <w:t>觀</w:t>
            </w:r>
            <w:r w:rsidRPr="003F15D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07020" w:rsidRPr="00AE5EDF" w:rsidRDefault="00E870B8" w:rsidP="00C1729A">
            <w:pPr>
              <w:pStyle w:val="a3"/>
              <w:numPr>
                <w:ilvl w:val="0"/>
                <w:numId w:val="13"/>
              </w:numPr>
              <w:snapToGrid w:val="0"/>
              <w:spacing w:line="28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五、</w:t>
            </w:r>
            <w:r w:rsidR="00C1729A" w:rsidRPr="00C1729A">
              <w:rPr>
                <w:rFonts w:ascii="標楷體" w:eastAsia="標楷體" w:hAnsi="標楷體" w:hint="eastAsia"/>
                <w:szCs w:val="24"/>
              </w:rPr>
              <w:t>學習表達情感的方式，建立與他人及環境的和諧互動能力。</w:t>
            </w:r>
          </w:p>
        </w:tc>
      </w:tr>
      <w:tr w:rsidR="00D07020" w:rsidRPr="00AE5EDF" w:rsidTr="003477D8">
        <w:tc>
          <w:tcPr>
            <w:tcW w:w="1515" w:type="dxa"/>
            <w:vAlign w:val="center"/>
          </w:tcPr>
          <w:p w:rsidR="00D07020" w:rsidRPr="00AE5EDF" w:rsidRDefault="00D07020" w:rsidP="00D0702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AE5EDF">
              <w:rPr>
                <w:rFonts w:ascii="標楷體" w:eastAsia="標楷體" w:hAnsi="標楷體" w:hint="eastAsia"/>
                <w:b/>
                <w:szCs w:val="24"/>
              </w:rPr>
              <w:t>教學與評量說明</w:t>
            </w:r>
          </w:p>
        </w:tc>
        <w:tc>
          <w:tcPr>
            <w:tcW w:w="8027" w:type="dxa"/>
            <w:gridSpan w:val="4"/>
            <w:vAlign w:val="center"/>
          </w:tcPr>
          <w:p w:rsidR="00D07020" w:rsidRPr="00AE5EDF" w:rsidRDefault="00D07020" w:rsidP="00D07020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AE5EDF">
              <w:rPr>
                <w:rFonts w:ascii="Arial" w:eastAsia="標楷體" w:hAnsi="Arial" w:hint="eastAsia"/>
                <w:szCs w:val="24"/>
              </w:rPr>
              <w:t>一、教材編選與資源</w:t>
            </w:r>
            <w:r w:rsidRPr="00AE5EDF">
              <w:rPr>
                <w:rFonts w:ascii="Arial" w:eastAsia="標楷體" w:hAnsi="Arial" w:hint="eastAsia"/>
                <w:szCs w:val="24"/>
              </w:rPr>
              <w:t>(</w:t>
            </w:r>
            <w:r w:rsidRPr="00AE5EDF">
              <w:rPr>
                <w:rFonts w:ascii="Arial" w:eastAsia="標楷體" w:hAnsi="Arial" w:hint="eastAsia"/>
                <w:szCs w:val="24"/>
              </w:rPr>
              <w:t>教科書版本、相關資源</w:t>
            </w:r>
            <w:r w:rsidRPr="00AE5EDF">
              <w:rPr>
                <w:rFonts w:ascii="Arial" w:eastAsia="標楷體" w:hAnsi="Arial" w:hint="eastAsia"/>
                <w:szCs w:val="24"/>
              </w:rPr>
              <w:t>)</w:t>
            </w:r>
          </w:p>
          <w:p w:rsidR="00D07020" w:rsidRPr="00AE5EDF" w:rsidRDefault="00D07020" w:rsidP="00D07020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AE5EDF">
              <w:rPr>
                <w:rFonts w:ascii="Arial" w:eastAsia="標楷體" w:hAnsi="Arial" w:hint="eastAsia"/>
                <w:szCs w:val="24"/>
              </w:rPr>
              <w:t>（一）教材編選</w:t>
            </w:r>
          </w:p>
          <w:p w:rsidR="00C1729A" w:rsidRPr="00C1729A" w:rsidRDefault="00C1729A" w:rsidP="00C1729A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lastRenderedPageBreak/>
              <w:t>1.</w:t>
            </w:r>
            <w:r w:rsidRPr="00C1729A">
              <w:rPr>
                <w:rFonts w:ascii="Arial" w:eastAsia="標楷體" w:hAnsi="Arial" w:hint="eastAsia"/>
                <w:szCs w:val="24"/>
              </w:rPr>
              <w:t>文本</w:t>
            </w:r>
            <w:r w:rsidR="006B1724">
              <w:rPr>
                <w:rFonts w:ascii="Arial" w:eastAsia="標楷體" w:hAnsi="Arial" w:hint="eastAsia"/>
                <w:szCs w:val="24"/>
              </w:rPr>
              <w:t>類型多元</w:t>
            </w:r>
            <w:r w:rsidR="00C005D5">
              <w:rPr>
                <w:rFonts w:ascii="Arial" w:eastAsia="標楷體" w:hAnsi="Arial" w:hint="eastAsia"/>
                <w:szCs w:val="24"/>
              </w:rPr>
              <w:t>，涵蓋</w:t>
            </w:r>
            <w:r w:rsidR="006B1724">
              <w:rPr>
                <w:rFonts w:ascii="Arial" w:eastAsia="標楷體" w:hAnsi="Arial" w:hint="eastAsia"/>
                <w:szCs w:val="24"/>
              </w:rPr>
              <w:t>新詩、近體詩、抒情文、議論文、說明文</w:t>
            </w:r>
            <w:r w:rsidR="00C005D5">
              <w:rPr>
                <w:rFonts w:ascii="Arial" w:eastAsia="標楷體" w:hAnsi="Arial" w:hint="eastAsia"/>
                <w:szCs w:val="24"/>
              </w:rPr>
              <w:t>、寓言</w:t>
            </w:r>
            <w:r w:rsidRPr="00C1729A">
              <w:rPr>
                <w:rFonts w:ascii="Arial" w:eastAsia="標楷體" w:hAnsi="Arial" w:hint="eastAsia"/>
                <w:szCs w:val="24"/>
              </w:rPr>
              <w:t>。</w:t>
            </w:r>
          </w:p>
          <w:p w:rsidR="00C1729A" w:rsidRPr="00C1729A" w:rsidRDefault="00C1729A" w:rsidP="00C1729A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2.</w:t>
            </w:r>
            <w:r w:rsidR="00C005D5">
              <w:rPr>
                <w:rFonts w:ascii="Arial" w:eastAsia="標楷體" w:hAnsi="Arial" w:hint="eastAsia"/>
                <w:szCs w:val="24"/>
              </w:rPr>
              <w:t>延伸閱讀</w:t>
            </w:r>
            <w:r w:rsidRPr="00C1729A">
              <w:rPr>
                <w:rFonts w:ascii="Arial" w:eastAsia="標楷體" w:hAnsi="Arial" w:hint="eastAsia"/>
                <w:szCs w:val="24"/>
              </w:rPr>
              <w:t>教材附有學習引導，可提供學生自學。</w:t>
            </w:r>
          </w:p>
          <w:p w:rsidR="00D07020" w:rsidRPr="00AE5EDF" w:rsidRDefault="00C1729A" w:rsidP="00D07020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C1729A">
              <w:rPr>
                <w:rFonts w:ascii="Arial" w:eastAsia="標楷體" w:hAnsi="Arial" w:hint="eastAsia"/>
                <w:szCs w:val="24"/>
              </w:rPr>
              <w:t>3</w:t>
            </w:r>
            <w:r>
              <w:rPr>
                <w:rFonts w:ascii="Arial" w:eastAsia="標楷體" w:hAnsi="Arial" w:hint="eastAsia"/>
                <w:szCs w:val="24"/>
              </w:rPr>
              <w:t>.</w:t>
            </w:r>
            <w:r w:rsidRPr="00C1729A">
              <w:rPr>
                <w:rFonts w:ascii="Arial" w:eastAsia="標楷體" w:hAnsi="Arial" w:hint="eastAsia"/>
                <w:szCs w:val="24"/>
              </w:rPr>
              <w:t>應用與討論結合聆聽、口語表達、閱讀與寫作。</w:t>
            </w:r>
          </w:p>
          <w:p w:rsidR="00D07020" w:rsidRPr="00AE5EDF" w:rsidRDefault="00D07020" w:rsidP="00D07020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AE5EDF">
              <w:rPr>
                <w:rFonts w:ascii="Arial" w:eastAsia="標楷體" w:hAnsi="Arial" w:hint="eastAsia"/>
                <w:szCs w:val="24"/>
              </w:rPr>
              <w:t>（二）教材來源</w:t>
            </w:r>
          </w:p>
          <w:p w:rsidR="00D07020" w:rsidRDefault="00D07020" w:rsidP="00D07020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AE5EDF">
              <w:rPr>
                <w:rFonts w:ascii="Arial" w:eastAsia="標楷體" w:hAnsi="Arial"/>
                <w:szCs w:val="24"/>
              </w:rPr>
              <w:tab/>
            </w:r>
            <w:r w:rsidRPr="00AE5EDF">
              <w:rPr>
                <w:rFonts w:ascii="Arial" w:eastAsia="標楷體" w:hAnsi="Arial" w:hint="eastAsia"/>
                <w:szCs w:val="24"/>
              </w:rPr>
              <w:t>1</w:t>
            </w:r>
            <w:r w:rsidRPr="00AE5EDF">
              <w:rPr>
                <w:rFonts w:ascii="Arial" w:eastAsia="標楷體" w:hAnsi="Arial" w:hint="eastAsia"/>
                <w:szCs w:val="24"/>
              </w:rPr>
              <w:t>、以出版社教材為主：</w:t>
            </w:r>
          </w:p>
          <w:tbl>
            <w:tblPr>
              <w:tblStyle w:val="aa"/>
              <w:tblW w:w="0" w:type="auto"/>
              <w:tblInd w:w="440" w:type="dxa"/>
              <w:tblLook w:val="04A0" w:firstRow="1" w:lastRow="0" w:firstColumn="1" w:lastColumn="0" w:noHBand="0" w:noVBand="1"/>
            </w:tblPr>
            <w:tblGrid>
              <w:gridCol w:w="2163"/>
              <w:gridCol w:w="2164"/>
              <w:gridCol w:w="2164"/>
            </w:tblGrid>
            <w:tr w:rsidR="00546011" w:rsidRPr="00AE5EDF" w:rsidTr="003477D8">
              <w:trPr>
                <w:trHeight w:val="397"/>
              </w:trPr>
              <w:tc>
                <w:tcPr>
                  <w:tcW w:w="2163" w:type="dxa"/>
                  <w:vAlign w:val="center"/>
                </w:tcPr>
                <w:p w:rsidR="00546011" w:rsidRPr="00AE5EDF" w:rsidRDefault="00546011" w:rsidP="00546011">
                  <w:pPr>
                    <w:snapToGrid w:val="0"/>
                    <w:spacing w:line="280" w:lineRule="atLeast"/>
                    <w:jc w:val="center"/>
                    <w:rPr>
                      <w:rFonts w:ascii="Arial" w:eastAsia="標楷體" w:hAnsi="Arial"/>
                      <w:szCs w:val="24"/>
                    </w:rPr>
                  </w:pPr>
                  <w:r w:rsidRPr="00AE5EDF">
                    <w:rPr>
                      <w:rFonts w:ascii="Arial" w:eastAsia="標楷體" w:hAnsi="Arial" w:hint="eastAsia"/>
                      <w:szCs w:val="24"/>
                    </w:rPr>
                    <w:t>年級</w:t>
                  </w:r>
                </w:p>
              </w:tc>
              <w:tc>
                <w:tcPr>
                  <w:tcW w:w="2164" w:type="dxa"/>
                  <w:vAlign w:val="center"/>
                </w:tcPr>
                <w:p w:rsidR="00546011" w:rsidRPr="00AE5EDF" w:rsidRDefault="00546011" w:rsidP="00546011">
                  <w:pPr>
                    <w:snapToGrid w:val="0"/>
                    <w:spacing w:line="280" w:lineRule="atLeast"/>
                    <w:jc w:val="center"/>
                    <w:rPr>
                      <w:rFonts w:ascii="Arial" w:eastAsia="標楷體" w:hAnsi="Arial"/>
                      <w:szCs w:val="24"/>
                    </w:rPr>
                  </w:pPr>
                  <w:r w:rsidRPr="00AE5EDF">
                    <w:rPr>
                      <w:rFonts w:ascii="Arial" w:eastAsia="標楷體" w:hAnsi="Arial" w:hint="eastAsia"/>
                      <w:szCs w:val="24"/>
                    </w:rPr>
                    <w:t>出版社</w:t>
                  </w:r>
                </w:p>
              </w:tc>
              <w:tc>
                <w:tcPr>
                  <w:tcW w:w="2164" w:type="dxa"/>
                  <w:vAlign w:val="center"/>
                </w:tcPr>
                <w:p w:rsidR="00546011" w:rsidRPr="00AE5EDF" w:rsidRDefault="00546011" w:rsidP="00546011">
                  <w:pPr>
                    <w:snapToGrid w:val="0"/>
                    <w:spacing w:line="280" w:lineRule="atLeast"/>
                    <w:jc w:val="center"/>
                    <w:rPr>
                      <w:rFonts w:ascii="Arial" w:eastAsia="標楷體" w:hAnsi="Arial"/>
                      <w:szCs w:val="24"/>
                    </w:rPr>
                  </w:pPr>
                  <w:r w:rsidRPr="00AE5EDF">
                    <w:rPr>
                      <w:rFonts w:ascii="Arial" w:eastAsia="標楷體" w:hAnsi="Arial" w:hint="eastAsia"/>
                      <w:szCs w:val="24"/>
                    </w:rPr>
                    <w:t>冊數</w:t>
                  </w:r>
                </w:p>
              </w:tc>
            </w:tr>
            <w:tr w:rsidR="00546011" w:rsidRPr="00AE5EDF" w:rsidTr="003477D8">
              <w:trPr>
                <w:trHeight w:val="397"/>
              </w:trPr>
              <w:tc>
                <w:tcPr>
                  <w:tcW w:w="2163" w:type="dxa"/>
                  <w:vAlign w:val="center"/>
                </w:tcPr>
                <w:p w:rsidR="00546011" w:rsidRPr="00AE5EDF" w:rsidRDefault="00546011" w:rsidP="00546011">
                  <w:pPr>
                    <w:snapToGrid w:val="0"/>
                    <w:spacing w:line="280" w:lineRule="atLeast"/>
                    <w:jc w:val="center"/>
                    <w:rPr>
                      <w:rFonts w:ascii="Arial" w:eastAsia="標楷體" w:hAnsi="Arial"/>
                      <w:szCs w:val="24"/>
                    </w:rPr>
                  </w:pPr>
                  <w:r w:rsidRPr="00AE5EDF">
                    <w:rPr>
                      <w:rFonts w:ascii="Arial" w:eastAsia="標楷體" w:hAnsi="Arial" w:hint="eastAsia"/>
                      <w:szCs w:val="24"/>
                    </w:rPr>
                    <w:t>七年級</w:t>
                  </w:r>
                </w:p>
              </w:tc>
              <w:tc>
                <w:tcPr>
                  <w:tcW w:w="2164" w:type="dxa"/>
                  <w:vAlign w:val="center"/>
                </w:tcPr>
                <w:p w:rsidR="00546011" w:rsidRPr="00AE5EDF" w:rsidRDefault="00546011" w:rsidP="00546011">
                  <w:pPr>
                    <w:snapToGrid w:val="0"/>
                    <w:spacing w:line="280" w:lineRule="atLeast"/>
                    <w:jc w:val="center"/>
                    <w:rPr>
                      <w:rFonts w:ascii="Arial" w:eastAsia="標楷體" w:hAnsi="Arial"/>
                      <w:szCs w:val="24"/>
                    </w:rPr>
                  </w:pPr>
                  <w:r>
                    <w:rPr>
                      <w:rFonts w:ascii="Arial" w:eastAsia="標楷體" w:hAnsi="Arial" w:hint="eastAsia"/>
                      <w:szCs w:val="24"/>
                    </w:rPr>
                    <w:t>南一出版社</w:t>
                  </w:r>
                </w:p>
              </w:tc>
              <w:tc>
                <w:tcPr>
                  <w:tcW w:w="2164" w:type="dxa"/>
                  <w:vAlign w:val="center"/>
                </w:tcPr>
                <w:p w:rsidR="00546011" w:rsidRPr="00AE5EDF" w:rsidRDefault="00546011" w:rsidP="00546011">
                  <w:pPr>
                    <w:snapToGrid w:val="0"/>
                    <w:spacing w:line="280" w:lineRule="atLeast"/>
                    <w:jc w:val="center"/>
                    <w:rPr>
                      <w:rFonts w:ascii="Arial" w:eastAsia="標楷體" w:hAnsi="Arial"/>
                      <w:szCs w:val="24"/>
                    </w:rPr>
                  </w:pPr>
                  <w:r>
                    <w:rPr>
                      <w:rFonts w:ascii="Arial" w:eastAsia="標楷體" w:hAnsi="Arial" w:hint="eastAsia"/>
                      <w:szCs w:val="24"/>
                    </w:rPr>
                    <w:t>第二冊</w:t>
                  </w:r>
                </w:p>
              </w:tc>
            </w:tr>
          </w:tbl>
          <w:p w:rsidR="00D07020" w:rsidRDefault="00D07020" w:rsidP="00D07020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AE5EDF">
              <w:rPr>
                <w:rFonts w:ascii="Arial" w:eastAsia="標楷體" w:hAnsi="Arial" w:hint="eastAsia"/>
                <w:szCs w:val="24"/>
              </w:rPr>
              <w:t>（三）教學資源</w:t>
            </w:r>
          </w:p>
          <w:p w:rsidR="00546011" w:rsidRPr="00D44D84" w:rsidRDefault="00546011" w:rsidP="00546011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1.</w:t>
            </w:r>
            <w:r>
              <w:rPr>
                <w:rFonts w:ascii="Arial" w:eastAsia="標楷體" w:hAnsi="Arial" w:hint="eastAsia"/>
                <w:szCs w:val="24"/>
              </w:rPr>
              <w:t>南一版國中國文第二</w:t>
            </w:r>
            <w:r w:rsidRPr="00D44D84">
              <w:rPr>
                <w:rFonts w:ascii="Arial" w:eastAsia="標楷體" w:hAnsi="Arial" w:hint="eastAsia"/>
                <w:szCs w:val="24"/>
              </w:rPr>
              <w:t>冊</w:t>
            </w:r>
          </w:p>
          <w:p w:rsidR="00546011" w:rsidRPr="00D44D84" w:rsidRDefault="00546011" w:rsidP="00546011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2.</w:t>
            </w:r>
            <w:r w:rsidRPr="00D44D84">
              <w:rPr>
                <w:rFonts w:ascii="Arial" w:eastAsia="標楷體" w:hAnsi="Arial" w:hint="eastAsia"/>
                <w:szCs w:val="24"/>
              </w:rPr>
              <w:t>自編教材</w:t>
            </w:r>
          </w:p>
          <w:p w:rsidR="00546011" w:rsidRDefault="00546011" w:rsidP="00546011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3.</w:t>
            </w:r>
            <w:r w:rsidRPr="00D44D84">
              <w:rPr>
                <w:rFonts w:ascii="Arial" w:eastAsia="標楷體" w:hAnsi="Arial" w:hint="eastAsia"/>
                <w:szCs w:val="24"/>
              </w:rPr>
              <w:t>數位媒材</w:t>
            </w:r>
          </w:p>
          <w:p w:rsidR="00D07020" w:rsidRPr="00AE5EDF" w:rsidRDefault="00546011" w:rsidP="00D07020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4.</w:t>
            </w:r>
            <w:r>
              <w:rPr>
                <w:rFonts w:ascii="Arial" w:eastAsia="標楷體" w:hAnsi="Arial" w:hint="eastAsia"/>
                <w:szCs w:val="24"/>
              </w:rPr>
              <w:t>網路資源</w:t>
            </w:r>
          </w:p>
          <w:p w:rsidR="00D07020" w:rsidRPr="00AE5EDF" w:rsidRDefault="00D07020" w:rsidP="00D07020">
            <w:pPr>
              <w:snapToGrid w:val="0"/>
              <w:spacing w:beforeLines="50" w:before="120"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AE5EDF">
              <w:rPr>
                <w:rFonts w:ascii="Arial" w:eastAsia="標楷體" w:hAnsi="Arial" w:hint="eastAsia"/>
                <w:szCs w:val="24"/>
              </w:rPr>
              <w:t>二、教學方法</w:t>
            </w:r>
          </w:p>
          <w:p w:rsidR="00C005D5" w:rsidRPr="00C005D5" w:rsidRDefault="00C005D5" w:rsidP="00C005D5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C005D5">
              <w:rPr>
                <w:rFonts w:ascii="Arial" w:eastAsia="標楷體" w:hAnsi="Arial" w:hint="eastAsia"/>
                <w:szCs w:val="24"/>
              </w:rPr>
              <w:t>(</w:t>
            </w:r>
            <w:r w:rsidRPr="00C005D5">
              <w:rPr>
                <w:rFonts w:ascii="Arial" w:eastAsia="標楷體" w:hAnsi="Arial" w:hint="eastAsia"/>
                <w:szCs w:val="24"/>
              </w:rPr>
              <w:t>一</w:t>
            </w:r>
            <w:r w:rsidRPr="00C005D5">
              <w:rPr>
                <w:rFonts w:ascii="Arial" w:eastAsia="標楷體" w:hAnsi="Arial" w:hint="eastAsia"/>
                <w:szCs w:val="24"/>
              </w:rPr>
              <w:t>)</w:t>
            </w:r>
            <w:r w:rsidRPr="00C005D5">
              <w:rPr>
                <w:rFonts w:ascii="Arial" w:eastAsia="標楷體" w:hAnsi="Arial" w:hint="eastAsia"/>
                <w:szCs w:val="24"/>
              </w:rPr>
              <w:tab/>
            </w:r>
            <w:r w:rsidRPr="00C005D5">
              <w:rPr>
                <w:rFonts w:ascii="Arial" w:eastAsia="標楷體" w:hAnsi="Arial" w:hint="eastAsia"/>
                <w:szCs w:val="24"/>
              </w:rPr>
              <w:t>閱讀策略</w:t>
            </w:r>
          </w:p>
          <w:p w:rsidR="00C005D5" w:rsidRPr="00C005D5" w:rsidRDefault="00C005D5" w:rsidP="00C005D5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C005D5">
              <w:rPr>
                <w:rFonts w:ascii="Arial" w:eastAsia="標楷體" w:hAnsi="Arial" w:hint="eastAsia"/>
                <w:szCs w:val="24"/>
              </w:rPr>
              <w:t>1.</w:t>
            </w:r>
            <w:r>
              <w:rPr>
                <w:rFonts w:ascii="Arial" w:eastAsia="標楷體" w:hAnsi="Arial" w:hint="eastAsia"/>
                <w:szCs w:val="24"/>
              </w:rPr>
              <w:t>全文概覽策略：</w:t>
            </w:r>
            <w:r w:rsidRPr="00C005D5">
              <w:rPr>
                <w:rFonts w:ascii="Arial" w:eastAsia="標楷體" w:hAnsi="Arial" w:hint="eastAsia"/>
                <w:szCs w:val="24"/>
              </w:rPr>
              <w:t>切分意義段，</w:t>
            </w:r>
            <w:r>
              <w:rPr>
                <w:rFonts w:ascii="Arial" w:eastAsia="標楷體" w:hAnsi="Arial" w:hint="eastAsia"/>
                <w:szCs w:val="24"/>
              </w:rPr>
              <w:t>統整</w:t>
            </w:r>
            <w:r w:rsidRPr="00C005D5">
              <w:rPr>
                <w:rFonts w:ascii="Arial" w:eastAsia="標楷體" w:hAnsi="Arial" w:hint="eastAsia"/>
                <w:szCs w:val="24"/>
              </w:rPr>
              <w:t>全文結構。</w:t>
            </w:r>
          </w:p>
          <w:p w:rsidR="00C005D5" w:rsidRDefault="00C005D5" w:rsidP="00C005D5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/>
                <w:szCs w:val="24"/>
              </w:rPr>
              <w:t>2</w:t>
            </w:r>
            <w:r w:rsidRPr="00C005D5">
              <w:rPr>
                <w:rFonts w:ascii="Arial" w:eastAsia="標楷體" w:hAnsi="Arial" w:hint="eastAsia"/>
                <w:szCs w:val="24"/>
              </w:rPr>
              <w:t>.</w:t>
            </w:r>
            <w:r>
              <w:rPr>
                <w:rFonts w:ascii="Arial" w:eastAsia="標楷體" w:hAnsi="Arial" w:hint="eastAsia"/>
                <w:szCs w:val="24"/>
              </w:rPr>
              <w:t>摘要策略：</w:t>
            </w:r>
            <w:r w:rsidRPr="00C005D5">
              <w:rPr>
                <w:rFonts w:ascii="Arial" w:eastAsia="標楷體" w:hAnsi="Arial" w:hint="eastAsia"/>
                <w:szCs w:val="24"/>
              </w:rPr>
              <w:t>段落大意討論</w:t>
            </w:r>
            <w:r>
              <w:rPr>
                <w:rFonts w:ascii="Arial" w:eastAsia="標楷體" w:hAnsi="Arial" w:hint="eastAsia"/>
                <w:szCs w:val="24"/>
              </w:rPr>
              <w:t>與摘要練習。</w:t>
            </w:r>
          </w:p>
          <w:p w:rsidR="00C005D5" w:rsidRPr="00C005D5" w:rsidRDefault="00C005D5" w:rsidP="00C005D5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3.</w:t>
            </w:r>
            <w:r w:rsidRPr="00C005D5">
              <w:rPr>
                <w:rFonts w:ascii="Arial" w:eastAsia="標楷體" w:hAnsi="Arial" w:hint="eastAsia"/>
                <w:szCs w:val="24"/>
              </w:rPr>
              <w:t>推論策略：推論作者的寫作觀點、目的、特色等。</w:t>
            </w:r>
          </w:p>
          <w:p w:rsidR="00C005D5" w:rsidRPr="00C005D5" w:rsidRDefault="00C005D5" w:rsidP="00C005D5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C005D5">
              <w:rPr>
                <w:rFonts w:ascii="Arial" w:eastAsia="標楷體" w:hAnsi="Arial" w:hint="eastAsia"/>
                <w:szCs w:val="24"/>
              </w:rPr>
              <w:t>(</w:t>
            </w:r>
            <w:r w:rsidRPr="00C005D5">
              <w:rPr>
                <w:rFonts w:ascii="Arial" w:eastAsia="標楷體" w:hAnsi="Arial" w:hint="eastAsia"/>
                <w:szCs w:val="24"/>
              </w:rPr>
              <w:t>二</w:t>
            </w:r>
            <w:r w:rsidRPr="00C005D5">
              <w:rPr>
                <w:rFonts w:ascii="Arial" w:eastAsia="標楷體" w:hAnsi="Arial" w:hint="eastAsia"/>
                <w:szCs w:val="24"/>
              </w:rPr>
              <w:t xml:space="preserve">) </w:t>
            </w:r>
            <w:r w:rsidRPr="00C005D5">
              <w:rPr>
                <w:rFonts w:ascii="Arial" w:eastAsia="標楷體" w:hAnsi="Arial" w:hint="eastAsia"/>
                <w:szCs w:val="24"/>
              </w:rPr>
              <w:t>小組教學策略</w:t>
            </w:r>
          </w:p>
          <w:p w:rsidR="00C005D5" w:rsidRPr="00C005D5" w:rsidRDefault="00C005D5" w:rsidP="00C005D5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C005D5">
              <w:rPr>
                <w:rFonts w:ascii="Arial" w:eastAsia="標楷體" w:hAnsi="Arial" w:hint="eastAsia"/>
                <w:szCs w:val="24"/>
              </w:rPr>
              <w:t>1.</w:t>
            </w:r>
            <w:r w:rsidRPr="00C005D5">
              <w:rPr>
                <w:rFonts w:ascii="Arial" w:eastAsia="標楷體" w:hAnsi="Arial" w:hint="eastAsia"/>
                <w:szCs w:val="24"/>
              </w:rPr>
              <w:t>異質性分組：安排學習程度不同的學生在同一組，依據學生程度分派任務。</w:t>
            </w:r>
          </w:p>
          <w:p w:rsidR="00C005D5" w:rsidRPr="00C005D5" w:rsidRDefault="00C005D5" w:rsidP="00C005D5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C005D5">
              <w:rPr>
                <w:rFonts w:ascii="Arial" w:eastAsia="標楷體" w:hAnsi="Arial" w:hint="eastAsia"/>
                <w:szCs w:val="24"/>
              </w:rPr>
              <w:t>2.</w:t>
            </w:r>
            <w:r>
              <w:rPr>
                <w:rFonts w:ascii="Arial" w:eastAsia="標楷體" w:hAnsi="Arial" w:hint="eastAsia"/>
                <w:szCs w:val="24"/>
              </w:rPr>
              <w:t>小組討論與提問</w:t>
            </w:r>
            <w:r w:rsidRPr="00C005D5">
              <w:rPr>
                <w:rFonts w:ascii="Arial" w:eastAsia="標楷體" w:hAnsi="Arial" w:hint="eastAsia"/>
                <w:szCs w:val="24"/>
              </w:rPr>
              <w:t>：小組討論</w:t>
            </w:r>
            <w:r>
              <w:rPr>
                <w:rFonts w:ascii="Arial" w:eastAsia="標楷體" w:hAnsi="Arial" w:hint="eastAsia"/>
                <w:szCs w:val="24"/>
              </w:rPr>
              <w:t>、統整表格、搶答、</w:t>
            </w:r>
            <w:r w:rsidRPr="00C005D5">
              <w:rPr>
                <w:rFonts w:ascii="Arial" w:eastAsia="標楷體" w:hAnsi="Arial" w:hint="eastAsia"/>
                <w:szCs w:val="24"/>
              </w:rPr>
              <w:t>指定學生作答</w:t>
            </w:r>
            <w:r>
              <w:rPr>
                <w:rFonts w:ascii="Arial" w:eastAsia="標楷體" w:hAnsi="Arial" w:hint="eastAsia"/>
                <w:szCs w:val="24"/>
              </w:rPr>
              <w:t>、</w:t>
            </w:r>
            <w:r w:rsidRPr="00C005D5">
              <w:rPr>
                <w:rFonts w:ascii="Arial" w:eastAsia="標楷體" w:hAnsi="Arial" w:hint="eastAsia"/>
                <w:szCs w:val="24"/>
              </w:rPr>
              <w:t>上台報告。</w:t>
            </w:r>
          </w:p>
          <w:p w:rsidR="00C005D5" w:rsidRPr="00C005D5" w:rsidRDefault="00C005D5" w:rsidP="00C005D5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C005D5">
              <w:rPr>
                <w:rFonts w:ascii="Arial" w:eastAsia="標楷體" w:hAnsi="Arial" w:hint="eastAsia"/>
                <w:szCs w:val="24"/>
              </w:rPr>
              <w:t>(</w:t>
            </w:r>
            <w:r w:rsidRPr="00C005D5">
              <w:rPr>
                <w:rFonts w:ascii="Arial" w:eastAsia="標楷體" w:hAnsi="Arial" w:hint="eastAsia"/>
                <w:szCs w:val="24"/>
              </w:rPr>
              <w:t>三</w:t>
            </w:r>
            <w:r w:rsidRPr="00C005D5">
              <w:rPr>
                <w:rFonts w:ascii="Arial" w:eastAsia="標楷體" w:hAnsi="Arial" w:hint="eastAsia"/>
                <w:szCs w:val="24"/>
              </w:rPr>
              <w:t>)</w:t>
            </w:r>
            <w:r w:rsidR="00330848" w:rsidRPr="00C005D5">
              <w:rPr>
                <w:rFonts w:ascii="Arial" w:eastAsia="標楷體" w:hAnsi="Arial" w:hint="eastAsia"/>
                <w:szCs w:val="24"/>
              </w:rPr>
              <w:t>自學篇章延伸閱讀與討論。</w:t>
            </w:r>
          </w:p>
          <w:p w:rsidR="00C005D5" w:rsidRPr="00C005D5" w:rsidRDefault="00C005D5" w:rsidP="00C005D5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C005D5">
              <w:rPr>
                <w:rFonts w:ascii="Arial" w:eastAsia="標楷體" w:hAnsi="Arial" w:hint="eastAsia"/>
                <w:szCs w:val="24"/>
              </w:rPr>
              <w:t>(</w:t>
            </w:r>
            <w:r w:rsidRPr="00C005D5">
              <w:rPr>
                <w:rFonts w:ascii="Arial" w:eastAsia="標楷體" w:hAnsi="Arial" w:hint="eastAsia"/>
                <w:szCs w:val="24"/>
              </w:rPr>
              <w:t>四</w:t>
            </w:r>
            <w:r w:rsidRPr="00C005D5">
              <w:rPr>
                <w:rFonts w:ascii="Arial" w:eastAsia="標楷體" w:hAnsi="Arial" w:hint="eastAsia"/>
                <w:szCs w:val="24"/>
              </w:rPr>
              <w:t>)</w:t>
            </w:r>
            <w:r w:rsidR="00330848">
              <w:rPr>
                <w:rFonts w:ascii="Arial" w:eastAsia="標楷體" w:hAnsi="Arial" w:hint="eastAsia"/>
                <w:szCs w:val="24"/>
              </w:rPr>
              <w:t>藉物說理的</w:t>
            </w:r>
            <w:r w:rsidR="00330848" w:rsidRPr="00C005D5">
              <w:rPr>
                <w:rFonts w:ascii="Arial" w:eastAsia="標楷體" w:hAnsi="Arial" w:hint="eastAsia"/>
                <w:szCs w:val="24"/>
              </w:rPr>
              <w:t>探討</w:t>
            </w:r>
            <w:r w:rsidR="00330848">
              <w:rPr>
                <w:rFonts w:ascii="Arial" w:eastAsia="標楷體" w:hAnsi="Arial" w:hint="eastAsia"/>
                <w:szCs w:val="24"/>
              </w:rPr>
              <w:t>與寫作</w:t>
            </w:r>
            <w:r w:rsidR="00330848" w:rsidRPr="00C005D5">
              <w:rPr>
                <w:rFonts w:ascii="Arial" w:eastAsia="標楷體" w:hAnsi="Arial" w:hint="eastAsia"/>
                <w:szCs w:val="24"/>
              </w:rPr>
              <w:t>。</w:t>
            </w:r>
          </w:p>
          <w:p w:rsidR="00C005D5" w:rsidRDefault="00C005D5" w:rsidP="00C005D5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C005D5">
              <w:rPr>
                <w:rFonts w:ascii="Arial" w:eastAsia="標楷體" w:hAnsi="Arial" w:hint="eastAsia"/>
                <w:szCs w:val="24"/>
              </w:rPr>
              <w:t>三、教學評量</w:t>
            </w:r>
          </w:p>
          <w:p w:rsidR="00330848" w:rsidRDefault="00330848" w:rsidP="00330848">
            <w:pPr>
              <w:pStyle w:val="a3"/>
              <w:numPr>
                <w:ilvl w:val="0"/>
                <w:numId w:val="8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E5EDF">
              <w:rPr>
                <w:rFonts w:ascii="標楷體" w:eastAsia="標楷體" w:hAnsi="標楷體" w:hint="eastAsia"/>
                <w:szCs w:val="24"/>
              </w:rPr>
              <w:t>評量原則包含：</w:t>
            </w:r>
          </w:p>
          <w:p w:rsidR="00330848" w:rsidRDefault="00330848" w:rsidP="00C005D5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1.</w:t>
            </w:r>
            <w:r>
              <w:rPr>
                <w:rFonts w:ascii="Arial" w:eastAsia="標楷體" w:hAnsi="Arial" w:hint="eastAsia"/>
                <w:szCs w:val="24"/>
              </w:rPr>
              <w:t>多元評量</w:t>
            </w:r>
          </w:p>
          <w:p w:rsidR="00D07020" w:rsidRPr="00AE5EDF" w:rsidRDefault="00330848" w:rsidP="0033084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2.</w:t>
            </w:r>
            <w:r>
              <w:rPr>
                <w:rFonts w:ascii="Arial" w:eastAsia="標楷體" w:hAnsi="Arial" w:hint="eastAsia"/>
                <w:szCs w:val="24"/>
              </w:rPr>
              <w:t>兼顧形成性及總結性評量</w:t>
            </w:r>
          </w:p>
          <w:p w:rsidR="00330848" w:rsidRPr="00C005D5" w:rsidRDefault="00330848" w:rsidP="00330848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 w:rsidRPr="00C005D5">
              <w:rPr>
                <w:rFonts w:ascii="Arial" w:eastAsia="標楷體" w:hAnsi="Arial" w:hint="eastAsia"/>
                <w:szCs w:val="24"/>
              </w:rPr>
              <w:t>（二）</w:t>
            </w:r>
            <w:r w:rsidRPr="00AE5EDF">
              <w:rPr>
                <w:rFonts w:ascii="標楷體" w:eastAsia="標楷體" w:hAnsi="標楷體" w:hint="eastAsia"/>
                <w:szCs w:val="24"/>
              </w:rPr>
              <w:t>評量方式包含：</w:t>
            </w:r>
          </w:p>
          <w:p w:rsidR="00330848" w:rsidRPr="00C005D5" w:rsidRDefault="00330848" w:rsidP="00330848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1.</w:t>
            </w:r>
            <w:r w:rsidRPr="00C005D5">
              <w:rPr>
                <w:rFonts w:ascii="Arial" w:eastAsia="標楷體" w:hAnsi="Arial" w:hint="eastAsia"/>
                <w:szCs w:val="24"/>
              </w:rPr>
              <w:t>口頭提問</w:t>
            </w:r>
          </w:p>
          <w:p w:rsidR="00330848" w:rsidRPr="00C005D5" w:rsidRDefault="00330848" w:rsidP="00330848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2.</w:t>
            </w:r>
            <w:r w:rsidRPr="00C005D5">
              <w:rPr>
                <w:rFonts w:ascii="Arial" w:eastAsia="標楷體" w:hAnsi="Arial" w:hint="eastAsia"/>
                <w:szCs w:val="24"/>
              </w:rPr>
              <w:t>小組討論</w:t>
            </w:r>
          </w:p>
          <w:p w:rsidR="00330848" w:rsidRPr="00C005D5" w:rsidRDefault="00330848" w:rsidP="00330848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3.</w:t>
            </w:r>
            <w:r w:rsidRPr="00C005D5">
              <w:rPr>
                <w:rFonts w:ascii="Arial" w:eastAsia="標楷體" w:hAnsi="Arial" w:hint="eastAsia"/>
                <w:szCs w:val="24"/>
              </w:rPr>
              <w:t>實作練習</w:t>
            </w:r>
          </w:p>
          <w:p w:rsidR="00330848" w:rsidRPr="00C005D5" w:rsidRDefault="00330848" w:rsidP="00330848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4.</w:t>
            </w:r>
            <w:r w:rsidRPr="00C005D5">
              <w:rPr>
                <w:rFonts w:ascii="Arial" w:eastAsia="標楷體" w:hAnsi="Arial" w:hint="eastAsia"/>
                <w:szCs w:val="24"/>
              </w:rPr>
              <w:t>分組報告</w:t>
            </w:r>
          </w:p>
          <w:p w:rsidR="00330848" w:rsidRDefault="00330848" w:rsidP="00330848">
            <w:pPr>
              <w:snapToGrid w:val="0"/>
              <w:spacing w:line="280" w:lineRule="atLeast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5.</w:t>
            </w:r>
            <w:r w:rsidRPr="00C005D5">
              <w:rPr>
                <w:rFonts w:ascii="Arial" w:eastAsia="標楷體" w:hAnsi="Arial" w:hint="eastAsia"/>
                <w:szCs w:val="24"/>
              </w:rPr>
              <w:t>學習單</w:t>
            </w:r>
          </w:p>
          <w:p w:rsidR="00D07020" w:rsidRPr="00655705" w:rsidRDefault="00330848" w:rsidP="0033084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6.</w:t>
            </w:r>
            <w:r w:rsidRPr="00C005D5">
              <w:rPr>
                <w:rFonts w:ascii="Arial" w:eastAsia="標楷體" w:hAnsi="Arial" w:hint="eastAsia"/>
                <w:szCs w:val="24"/>
              </w:rPr>
              <w:t>紙筆測驗</w:t>
            </w:r>
          </w:p>
        </w:tc>
      </w:tr>
    </w:tbl>
    <w:p w:rsidR="00DF3FD4" w:rsidRDefault="00DF3FD4" w:rsidP="00DF3FD4">
      <w:pPr>
        <w:pStyle w:val="a3"/>
        <w:spacing w:beforeLines="50" w:before="120"/>
        <w:ind w:leftChars="0" w:left="601"/>
        <w:rPr>
          <w:rFonts w:ascii="標楷體" w:eastAsia="標楷體" w:hAnsi="標楷體"/>
          <w:sz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116"/>
        <w:gridCol w:w="4117"/>
        <w:gridCol w:w="709"/>
        <w:gridCol w:w="1784"/>
      </w:tblGrid>
      <w:tr w:rsidR="00EB4EA9" w:rsidRPr="00596DF1" w:rsidTr="00E952A8">
        <w:trPr>
          <w:trHeight w:val="447"/>
        </w:trPr>
        <w:tc>
          <w:tcPr>
            <w:tcW w:w="9542" w:type="dxa"/>
            <w:gridSpan w:val="5"/>
            <w:tcBorders>
              <w:bottom w:val="single" w:sz="4" w:space="0" w:color="auto"/>
            </w:tcBorders>
            <w:vAlign w:val="center"/>
          </w:tcPr>
          <w:p w:rsidR="00EB4EA9" w:rsidRPr="00DC1AB1" w:rsidRDefault="00DD4B88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C1AB1">
              <w:rPr>
                <w:rFonts w:ascii="標楷體" w:eastAsia="標楷體" w:hAnsi="標楷體" w:hint="eastAsia"/>
                <w:szCs w:val="24"/>
              </w:rPr>
              <w:t>108學年度第二學期</w:t>
            </w:r>
            <w:r w:rsidR="00CD2CA1" w:rsidRPr="00DC1AB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C1AB1">
              <w:rPr>
                <w:rFonts w:ascii="標楷體" w:eastAsia="標楷體" w:hAnsi="標楷體" w:hint="eastAsia"/>
                <w:szCs w:val="24"/>
              </w:rPr>
              <w:t>七年級 語文領域 國語科 教學進度表</w:t>
            </w:r>
          </w:p>
        </w:tc>
      </w:tr>
      <w:tr w:rsidR="00EB4EA9" w:rsidRPr="00596DF1" w:rsidTr="008F40AC">
        <w:trPr>
          <w:trHeight w:val="408"/>
        </w:trPr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EB4EA9" w:rsidRPr="00DC1AB1" w:rsidRDefault="00EB4EA9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C1AB1">
              <w:rPr>
                <w:rFonts w:ascii="標楷體" w:eastAsia="標楷體" w:hAnsi="標楷體" w:hint="eastAsia"/>
                <w:b/>
                <w:szCs w:val="24"/>
              </w:rPr>
              <w:t>週次</w:t>
            </w: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EA9" w:rsidRPr="00DC1AB1" w:rsidRDefault="00EB4EA9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C1AB1">
              <w:rPr>
                <w:rFonts w:ascii="標楷體" w:eastAsia="標楷體" w:hAnsi="標楷體" w:hint="eastAsia"/>
                <w:b/>
                <w:szCs w:val="24"/>
              </w:rPr>
              <w:t>單元名稱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4EA9" w:rsidRPr="00DC1AB1" w:rsidRDefault="00EB4EA9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C1AB1">
              <w:rPr>
                <w:rFonts w:ascii="標楷體" w:eastAsia="標楷體" w:hAnsi="標楷體" w:hint="eastAsia"/>
                <w:b/>
                <w:szCs w:val="24"/>
              </w:rPr>
              <w:t>學習內容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4EA9" w:rsidRPr="00DC1AB1" w:rsidRDefault="00EB4EA9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C1AB1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EB4EA9" w:rsidRPr="00DC1AB1" w:rsidRDefault="00EB4EA9" w:rsidP="003236C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C1AB1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EB4EA9" w:rsidRPr="00596DF1" w:rsidTr="008F40AC">
        <w:trPr>
          <w:trHeight w:val="408"/>
        </w:trPr>
        <w:tc>
          <w:tcPr>
            <w:tcW w:w="816" w:type="dxa"/>
            <w:vAlign w:val="center"/>
          </w:tcPr>
          <w:p w:rsidR="00EB4EA9" w:rsidRDefault="00EB4EA9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EB4EA9" w:rsidRPr="0044416C" w:rsidRDefault="0044416C" w:rsidP="0044416C">
            <w:pPr>
              <w:snapToGrid w:val="0"/>
              <w:spacing w:line="280" w:lineRule="atLeast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44416C">
              <w:rPr>
                <w:rFonts w:ascii="標楷體" w:eastAsia="標楷體" w:hAnsi="標楷體" w:hint="eastAsia"/>
                <w:sz w:val="22"/>
                <w:szCs w:val="24"/>
              </w:rPr>
              <w:t>一、負荷(3)</w:t>
            </w:r>
          </w:p>
        </w:tc>
        <w:tc>
          <w:tcPr>
            <w:tcW w:w="4117" w:type="dxa"/>
            <w:tcBorders>
              <w:left w:val="single" w:sz="4" w:space="0" w:color="auto"/>
            </w:tcBorders>
            <w:vAlign w:val="center"/>
          </w:tcPr>
          <w:p w:rsidR="00585F01" w:rsidRDefault="00585F01" w:rsidP="00585F01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0714A2">
              <w:rPr>
                <w:rFonts w:ascii="標楷體" w:eastAsia="標楷體" w:hAnsi="標楷體" w:hint="eastAsia"/>
                <w:sz w:val="22"/>
                <w:szCs w:val="24"/>
              </w:rPr>
              <w:t>理解</w:t>
            </w:r>
            <w:r w:rsidRPr="00585F01">
              <w:rPr>
                <w:rFonts w:ascii="標楷體" w:eastAsia="標楷體" w:hAnsi="標楷體" w:hint="eastAsia"/>
                <w:sz w:val="22"/>
                <w:szCs w:val="24"/>
              </w:rPr>
              <w:t>文句表達的邏輯與意義。</w:t>
            </w:r>
          </w:p>
          <w:p w:rsidR="00585F01" w:rsidRPr="00585F01" w:rsidRDefault="000714A2" w:rsidP="000714A2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2.</w:t>
            </w:r>
            <w:r w:rsidR="00585F01" w:rsidRPr="00585F01">
              <w:rPr>
                <w:rFonts w:ascii="標楷體" w:eastAsia="標楷體" w:hAnsi="標楷體" w:hint="eastAsia"/>
                <w:sz w:val="22"/>
                <w:szCs w:val="24"/>
              </w:rPr>
              <w:t>學習寓情於景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的抒發情感方式</w:t>
            </w:r>
            <w:r w:rsidR="00585F01" w:rsidRPr="00585F01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  <w:p w:rsidR="00EB4EA9" w:rsidRDefault="000714A2" w:rsidP="000714A2">
            <w:pPr>
              <w:snapToGrid w:val="0"/>
              <w:spacing w:line="280" w:lineRule="atLeast"/>
              <w:rPr>
                <w:rFonts w:ascii="標楷體" w:eastAsia="標楷體" w:hAnsi="標楷體"/>
                <w:color w:val="FF0000"/>
                <w:sz w:val="2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3.理解新詩的寫作特色。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B4EA9" w:rsidRPr="00DC1AB1" w:rsidRDefault="003236C0" w:rsidP="003477D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3</w:t>
            </w:r>
          </w:p>
        </w:tc>
        <w:tc>
          <w:tcPr>
            <w:tcW w:w="1784" w:type="dxa"/>
            <w:vAlign w:val="center"/>
          </w:tcPr>
          <w:p w:rsidR="003236C0" w:rsidRPr="003236C0" w:rsidRDefault="003236C0" w:rsidP="003236C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236C0">
              <w:rPr>
                <w:rFonts w:ascii="標楷體" w:eastAsia="標楷體" w:hAnsi="標楷體" w:hint="eastAsia"/>
                <w:sz w:val="22"/>
              </w:rPr>
              <w:t>*開學日</w:t>
            </w:r>
          </w:p>
          <w:p w:rsidR="00EB4EA9" w:rsidRDefault="003236C0" w:rsidP="003236C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236C0">
              <w:rPr>
                <w:rFonts w:ascii="標楷體" w:eastAsia="標楷體" w:hAnsi="標楷體" w:hint="eastAsia"/>
                <w:sz w:val="22"/>
              </w:rPr>
              <w:t>*始業式</w:t>
            </w:r>
          </w:p>
        </w:tc>
      </w:tr>
      <w:tr w:rsidR="0057561C" w:rsidRPr="00596DF1" w:rsidTr="008F40AC">
        <w:trPr>
          <w:trHeight w:val="408"/>
        </w:trPr>
        <w:tc>
          <w:tcPr>
            <w:tcW w:w="816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1C" w:rsidRPr="0044416C" w:rsidRDefault="0057561C" w:rsidP="0044416C">
            <w:pPr>
              <w:pStyle w:val="a3"/>
              <w:numPr>
                <w:ilvl w:val="0"/>
                <w:numId w:val="1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44416C">
              <w:rPr>
                <w:rFonts w:ascii="標楷體" w:eastAsia="標楷體" w:hAnsi="標楷體"/>
                <w:szCs w:val="24"/>
              </w:rPr>
              <w:t>負荷(</w:t>
            </w:r>
            <w:r w:rsidR="00593360">
              <w:rPr>
                <w:rFonts w:ascii="標楷體" w:eastAsia="標楷體" w:hAnsi="標楷體"/>
                <w:szCs w:val="24"/>
              </w:rPr>
              <w:t>3</w:t>
            </w:r>
            <w:r w:rsidRPr="0044416C">
              <w:rPr>
                <w:rFonts w:ascii="標楷體" w:eastAsia="標楷體" w:hAnsi="標楷體"/>
                <w:szCs w:val="24"/>
              </w:rPr>
              <w:t>)</w:t>
            </w:r>
          </w:p>
          <w:p w:rsidR="0044416C" w:rsidRPr="0044416C" w:rsidRDefault="0044416C" w:rsidP="0044416C">
            <w:pPr>
              <w:pStyle w:val="a3"/>
              <w:numPr>
                <w:ilvl w:val="0"/>
                <w:numId w:val="1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44416C">
              <w:rPr>
                <w:rFonts w:ascii="標楷體" w:eastAsia="標楷體" w:hAnsi="標楷體" w:hint="eastAsia"/>
                <w:szCs w:val="24"/>
              </w:rPr>
              <w:t>律詩選</w:t>
            </w:r>
            <w:r w:rsidR="00593360">
              <w:rPr>
                <w:rFonts w:ascii="標楷體" w:eastAsia="標楷體" w:hAnsi="標楷體" w:hint="eastAsia"/>
                <w:szCs w:val="24"/>
              </w:rPr>
              <w:t>(2</w:t>
            </w:r>
            <w:r w:rsidRPr="0044416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117" w:type="dxa"/>
            <w:tcBorders>
              <w:left w:val="single" w:sz="4" w:space="0" w:color="auto"/>
            </w:tcBorders>
            <w:vAlign w:val="center"/>
          </w:tcPr>
          <w:p w:rsidR="0057561C" w:rsidRDefault="000714A2" w:rsidP="000714A2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0714A2">
              <w:rPr>
                <w:rFonts w:ascii="標楷體" w:eastAsia="標楷體" w:hAnsi="標楷體" w:hint="eastAsia"/>
                <w:sz w:val="22"/>
                <w:szCs w:val="24"/>
              </w:rPr>
              <w:t>1.探討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篇章</w:t>
            </w:r>
            <w:r w:rsidRPr="000714A2">
              <w:rPr>
                <w:rFonts w:ascii="標楷體" w:eastAsia="標楷體" w:hAnsi="標楷體" w:hint="eastAsia"/>
                <w:sz w:val="22"/>
                <w:szCs w:val="24"/>
              </w:rPr>
              <w:t>主旨、結構、寓意與分析。</w:t>
            </w:r>
          </w:p>
          <w:p w:rsidR="000714A2" w:rsidRPr="000714A2" w:rsidRDefault="000714A2" w:rsidP="000714A2">
            <w:pPr>
              <w:snapToGrid w:val="0"/>
              <w:spacing w:line="280" w:lineRule="atLeast"/>
              <w:rPr>
                <w:rFonts w:ascii="標楷體" w:eastAsia="標楷體" w:hAnsi="標楷體"/>
                <w:color w:val="FF0000"/>
                <w:sz w:val="22"/>
                <w:szCs w:val="24"/>
                <w:u w:val="single"/>
              </w:rPr>
            </w:pPr>
            <w:r w:rsidRPr="000714A2"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Pr="000714A2">
              <w:rPr>
                <w:rFonts w:ascii="標楷體" w:eastAsia="標楷體" w:hAnsi="標楷體" w:hint="eastAsia"/>
                <w:sz w:val="22"/>
                <w:szCs w:val="24"/>
              </w:rPr>
              <w:t>認識律詩的體製，體會詩歌之美。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561C" w:rsidRPr="00DC1AB1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561C" w:rsidRPr="00596DF1" w:rsidTr="008F40AC">
        <w:trPr>
          <w:trHeight w:val="408"/>
        </w:trPr>
        <w:tc>
          <w:tcPr>
            <w:tcW w:w="816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1C" w:rsidRPr="00F430FC" w:rsidRDefault="0057561C" w:rsidP="0057561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430FC">
              <w:rPr>
                <w:rFonts w:ascii="標楷體" w:eastAsia="標楷體" w:hAnsi="標楷體"/>
                <w:szCs w:val="24"/>
              </w:rPr>
              <w:t>二、律詩選(4)</w:t>
            </w:r>
          </w:p>
        </w:tc>
        <w:tc>
          <w:tcPr>
            <w:tcW w:w="4117" w:type="dxa"/>
            <w:tcBorders>
              <w:left w:val="single" w:sz="4" w:space="0" w:color="auto"/>
            </w:tcBorders>
            <w:vAlign w:val="center"/>
          </w:tcPr>
          <w:p w:rsidR="0057561C" w:rsidRDefault="00DC1AB1" w:rsidP="00DC1AB1">
            <w:pPr>
              <w:snapToGrid w:val="0"/>
              <w:spacing w:line="280" w:lineRule="atLeast"/>
              <w:ind w:left="220" w:hangingChars="100" w:hanging="220"/>
              <w:rPr>
                <w:rFonts w:ascii="標楷體" w:eastAsia="標楷體" w:hAnsi="標楷體"/>
                <w:sz w:val="22"/>
                <w:szCs w:val="24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</w:rPr>
              <w:t>1.理解句子、段落與主要概念，指出寫作的目的與觀點。</w:t>
            </w:r>
          </w:p>
          <w:p w:rsidR="00DC1AB1" w:rsidRPr="00DC1AB1" w:rsidRDefault="00DC1AB1" w:rsidP="00DC1AB1">
            <w:pPr>
              <w:snapToGrid w:val="0"/>
              <w:spacing w:line="280" w:lineRule="atLeast"/>
              <w:ind w:left="220" w:hangingChars="100" w:hanging="220"/>
              <w:rPr>
                <w:rFonts w:ascii="標楷體" w:eastAsia="標楷體" w:hAnsi="標楷體"/>
                <w:sz w:val="22"/>
                <w:szCs w:val="24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</w:rPr>
              <w:lastRenderedPageBreak/>
              <w:t>2.學習融情入景、藉事抒情寫作手法。</w:t>
            </w:r>
          </w:p>
          <w:p w:rsidR="00DC1AB1" w:rsidRPr="00DC1AB1" w:rsidRDefault="00DC1AB1" w:rsidP="00DC1AB1">
            <w:pPr>
              <w:snapToGrid w:val="0"/>
              <w:spacing w:line="280" w:lineRule="atLeast"/>
              <w:ind w:left="220" w:hangingChars="100" w:hanging="220"/>
              <w:rPr>
                <w:rFonts w:ascii="標楷體" w:eastAsia="標楷體" w:hAnsi="標楷體"/>
                <w:color w:val="FF0000"/>
                <w:sz w:val="22"/>
                <w:szCs w:val="24"/>
                <w:u w:val="single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</w:rPr>
              <w:t>3.體會友情的可貴，培養人際關懷。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561C" w:rsidRPr="00DC1AB1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lastRenderedPageBreak/>
              <w:t>4</w:t>
            </w:r>
          </w:p>
        </w:tc>
        <w:tc>
          <w:tcPr>
            <w:tcW w:w="1784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236C0">
              <w:rPr>
                <w:rFonts w:ascii="標楷體" w:eastAsia="標楷體" w:hAnsi="標楷體" w:hint="eastAsia"/>
                <w:sz w:val="22"/>
              </w:rPr>
              <w:t>*228放假</w:t>
            </w:r>
          </w:p>
        </w:tc>
      </w:tr>
      <w:tr w:rsidR="0057561C" w:rsidRPr="00596DF1" w:rsidTr="008F40AC">
        <w:trPr>
          <w:trHeight w:val="408"/>
        </w:trPr>
        <w:tc>
          <w:tcPr>
            <w:tcW w:w="816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4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1C" w:rsidRPr="00F430FC" w:rsidRDefault="0057561C" w:rsidP="0057561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430FC">
              <w:rPr>
                <w:rFonts w:ascii="標楷體" w:eastAsia="標楷體" w:hAnsi="標楷體"/>
                <w:szCs w:val="24"/>
              </w:rPr>
              <w:t>三、背影</w:t>
            </w:r>
            <w:r w:rsidR="00593360">
              <w:rPr>
                <w:rFonts w:ascii="標楷體" w:eastAsia="標楷體" w:hAnsi="標楷體"/>
                <w:szCs w:val="24"/>
              </w:rPr>
              <w:t>(5</w:t>
            </w:r>
            <w:r w:rsidRPr="00F430F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117" w:type="dxa"/>
            <w:tcBorders>
              <w:left w:val="single" w:sz="4" w:space="0" w:color="auto"/>
            </w:tcBorders>
            <w:vAlign w:val="center"/>
          </w:tcPr>
          <w:p w:rsidR="00DC1AB1" w:rsidRPr="00DC1AB1" w:rsidRDefault="00DC1AB1" w:rsidP="00DC1AB1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理解人物</w:t>
            </w:r>
            <w:r w:rsidRPr="00DC1AB1">
              <w:rPr>
                <w:rFonts w:ascii="標楷體" w:eastAsia="標楷體" w:hAnsi="標楷體" w:hint="eastAsia"/>
                <w:sz w:val="22"/>
                <w:szCs w:val="24"/>
              </w:rPr>
              <w:t>形象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描寫的寫作內容</w:t>
            </w:r>
            <w:r w:rsidRPr="00DC1AB1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  <w:p w:rsidR="00DC1AB1" w:rsidRPr="00DC1AB1" w:rsidRDefault="00DC1AB1" w:rsidP="00210BD4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</w:rPr>
              <w:t>2.</w:t>
            </w:r>
            <w:r w:rsidR="00210BD4">
              <w:rPr>
                <w:rFonts w:ascii="標楷體" w:eastAsia="標楷體" w:hAnsi="標楷體" w:hint="eastAsia"/>
                <w:sz w:val="22"/>
                <w:szCs w:val="24"/>
              </w:rPr>
              <w:t>應用動作細節的</w:t>
            </w:r>
            <w:r w:rsidRPr="00DC1AB1">
              <w:rPr>
                <w:rFonts w:ascii="標楷體" w:eastAsia="標楷體" w:hAnsi="標楷體" w:hint="eastAsia"/>
                <w:sz w:val="22"/>
                <w:szCs w:val="24"/>
              </w:rPr>
              <w:t>寫作技巧抒發情思。</w:t>
            </w:r>
          </w:p>
          <w:p w:rsidR="0057561C" w:rsidRDefault="00DC1AB1" w:rsidP="00210BD4">
            <w:pPr>
              <w:snapToGrid w:val="0"/>
              <w:spacing w:line="280" w:lineRule="atLeast"/>
              <w:rPr>
                <w:rFonts w:ascii="標楷體" w:eastAsia="標楷體" w:hAnsi="標楷體"/>
                <w:color w:val="FF0000"/>
                <w:sz w:val="22"/>
                <w:szCs w:val="24"/>
                <w:u w:val="single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</w:rPr>
              <w:t>3.體會親情交流</w:t>
            </w:r>
            <w:r w:rsidR="00210BD4">
              <w:rPr>
                <w:rFonts w:ascii="標楷體" w:eastAsia="標楷體" w:hAnsi="標楷體" w:hint="eastAsia"/>
                <w:sz w:val="22"/>
                <w:szCs w:val="24"/>
              </w:rPr>
              <w:t>的情感內容及表達</w:t>
            </w:r>
            <w:r w:rsidRPr="00DC1AB1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561C" w:rsidRPr="00DC1AB1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561C" w:rsidRPr="00596DF1" w:rsidTr="008F40AC">
        <w:trPr>
          <w:trHeight w:val="408"/>
        </w:trPr>
        <w:tc>
          <w:tcPr>
            <w:tcW w:w="816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1C" w:rsidRPr="00593360" w:rsidRDefault="0057561C" w:rsidP="00593360">
            <w:pPr>
              <w:pStyle w:val="a3"/>
              <w:numPr>
                <w:ilvl w:val="0"/>
                <w:numId w:val="1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93360">
              <w:rPr>
                <w:rFonts w:ascii="標楷體" w:eastAsia="標楷體" w:hAnsi="標楷體"/>
                <w:szCs w:val="24"/>
              </w:rPr>
              <w:t>背影(</w:t>
            </w:r>
            <w:r w:rsidR="00593360" w:rsidRPr="00593360">
              <w:rPr>
                <w:rFonts w:ascii="標楷體" w:eastAsia="標楷體" w:hAnsi="標楷體" w:hint="eastAsia"/>
                <w:szCs w:val="24"/>
              </w:rPr>
              <w:t>1</w:t>
            </w:r>
            <w:r w:rsidRPr="00593360">
              <w:rPr>
                <w:rFonts w:ascii="標楷體" w:eastAsia="標楷體" w:hAnsi="標楷體"/>
                <w:szCs w:val="24"/>
              </w:rPr>
              <w:t>)</w:t>
            </w:r>
          </w:p>
          <w:p w:rsidR="00593360" w:rsidRPr="00593360" w:rsidRDefault="00593360" w:rsidP="00210BD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93360">
              <w:rPr>
                <w:rFonts w:ascii="標楷體" w:eastAsia="標楷體" w:hAnsi="標楷體" w:hint="eastAsia"/>
                <w:szCs w:val="24"/>
              </w:rPr>
              <w:t>延伸</w:t>
            </w:r>
            <w:r w:rsidR="00210BD4">
              <w:rPr>
                <w:rFonts w:ascii="標楷體" w:eastAsia="標楷體" w:hAnsi="標楷體" w:hint="eastAsia"/>
                <w:szCs w:val="24"/>
              </w:rPr>
              <w:t>閱讀</w:t>
            </w:r>
            <w:r>
              <w:rPr>
                <w:rFonts w:ascii="標楷體" w:eastAsia="標楷體" w:hAnsi="標楷體"/>
                <w:szCs w:val="24"/>
              </w:rPr>
              <w:t>(4</w:t>
            </w:r>
            <w:r w:rsidRPr="00593360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="00210BD4">
              <w:rPr>
                <w:rFonts w:ascii="標楷體" w:eastAsia="標楷體" w:hAnsi="標楷體" w:hint="eastAsia"/>
                <w:szCs w:val="24"/>
              </w:rPr>
              <w:t>〈</w:t>
            </w:r>
            <w:r w:rsidR="00210BD4" w:rsidRPr="00210BD4">
              <w:rPr>
                <w:rFonts w:ascii="標楷體" w:eastAsia="標楷體" w:hAnsi="標楷體" w:hint="eastAsia"/>
                <w:szCs w:val="24"/>
              </w:rPr>
              <w:t>聲音也會老的</w:t>
            </w:r>
            <w:r w:rsidR="00210BD4">
              <w:rPr>
                <w:rFonts w:ascii="標楷體" w:eastAsia="標楷體" w:hAnsi="標楷體" w:hint="eastAsia"/>
                <w:szCs w:val="24"/>
              </w:rPr>
              <w:t>〉</w:t>
            </w:r>
          </w:p>
        </w:tc>
        <w:tc>
          <w:tcPr>
            <w:tcW w:w="4117" w:type="dxa"/>
            <w:tcBorders>
              <w:left w:val="single" w:sz="4" w:space="0" w:color="auto"/>
            </w:tcBorders>
            <w:vAlign w:val="center"/>
          </w:tcPr>
          <w:p w:rsidR="00210BD4" w:rsidRPr="00210BD4" w:rsidRDefault="00210BD4" w:rsidP="00210BD4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210BD4">
              <w:rPr>
                <w:rFonts w:ascii="標楷體" w:eastAsia="標楷體" w:hAnsi="標楷體"/>
                <w:sz w:val="22"/>
                <w:szCs w:val="24"/>
              </w:rPr>
              <w:t>1</w:t>
            </w:r>
            <w:r w:rsidRPr="00210BD4">
              <w:rPr>
                <w:rFonts w:ascii="標楷體" w:eastAsia="標楷體" w:hAnsi="標楷體" w:hint="eastAsia"/>
                <w:sz w:val="22"/>
                <w:szCs w:val="24"/>
              </w:rPr>
              <w:t>.學習以生活化題材表達個人情感。</w:t>
            </w:r>
          </w:p>
          <w:p w:rsidR="0057561C" w:rsidRDefault="00210BD4" w:rsidP="00210BD4">
            <w:pPr>
              <w:snapToGrid w:val="0"/>
              <w:spacing w:line="280" w:lineRule="atLeast"/>
              <w:rPr>
                <w:rFonts w:ascii="標楷體" w:eastAsia="標楷體" w:hAnsi="標楷體"/>
                <w:color w:val="FF0000"/>
                <w:sz w:val="22"/>
                <w:szCs w:val="24"/>
                <w:u w:val="single"/>
              </w:rPr>
            </w:pPr>
            <w:r w:rsidRPr="00210BD4">
              <w:rPr>
                <w:rFonts w:ascii="標楷體" w:eastAsia="標楷體" w:hAnsi="標楷體"/>
                <w:sz w:val="22"/>
                <w:szCs w:val="24"/>
              </w:rPr>
              <w:t>2</w:t>
            </w:r>
            <w:r w:rsidRPr="00210BD4">
              <w:rPr>
                <w:rFonts w:ascii="標楷體" w:eastAsia="標楷體" w:hAnsi="標楷體" w:hint="eastAsia"/>
                <w:sz w:val="22"/>
                <w:szCs w:val="24"/>
              </w:rPr>
              <w:t>.透過對文本的反思，體會成長的歷程</w:t>
            </w:r>
            <w:r>
              <w:rPr>
                <w:rFonts w:ascii="標楷體" w:eastAsia="標楷體" w:hAnsi="標楷體"/>
                <w:sz w:val="22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Pr="00210BD4">
              <w:rPr>
                <w:rFonts w:ascii="標楷體" w:eastAsia="標楷體" w:hAnsi="標楷體" w:hint="eastAsia"/>
                <w:sz w:val="22"/>
                <w:szCs w:val="24"/>
              </w:rPr>
              <w:t>與轉變。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561C" w:rsidRPr="00DC1AB1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561C" w:rsidRPr="00596DF1" w:rsidTr="008F40AC">
        <w:trPr>
          <w:trHeight w:val="408"/>
        </w:trPr>
        <w:tc>
          <w:tcPr>
            <w:tcW w:w="816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1C" w:rsidRPr="00F430FC" w:rsidRDefault="0057561C" w:rsidP="0057561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430FC">
              <w:rPr>
                <w:rFonts w:ascii="標楷體" w:eastAsia="標楷體" w:hAnsi="標楷體" w:hint="eastAsia"/>
                <w:szCs w:val="24"/>
              </w:rPr>
              <w:t>作文(2)</w:t>
            </w:r>
          </w:p>
          <w:p w:rsidR="0057561C" w:rsidRPr="00F430FC" w:rsidRDefault="0057561C" w:rsidP="0059336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430FC">
              <w:rPr>
                <w:rFonts w:ascii="標楷體" w:eastAsia="標楷體" w:hAnsi="標楷體"/>
                <w:szCs w:val="24"/>
              </w:rPr>
              <w:t>語文常識(一)</w:t>
            </w:r>
            <w:r w:rsidR="00593360" w:rsidRPr="00F430FC">
              <w:rPr>
                <w:rFonts w:ascii="標楷體" w:eastAsia="標楷體" w:hAnsi="標楷體"/>
                <w:szCs w:val="24"/>
              </w:rPr>
              <w:t xml:space="preserve"> (3)</w:t>
            </w:r>
            <w:r w:rsidR="00593360">
              <w:rPr>
                <w:rFonts w:ascii="標楷體" w:eastAsia="標楷體" w:hAnsi="標楷體"/>
                <w:szCs w:val="24"/>
              </w:rPr>
              <w:br/>
            </w:r>
            <w:r w:rsidRPr="00F430FC">
              <w:rPr>
                <w:rFonts w:ascii="標楷體" w:eastAsia="標楷體" w:hAnsi="標楷體"/>
                <w:szCs w:val="24"/>
              </w:rPr>
              <w:t>認識漢字</w:t>
            </w:r>
          </w:p>
        </w:tc>
        <w:tc>
          <w:tcPr>
            <w:tcW w:w="4117" w:type="dxa"/>
            <w:tcBorders>
              <w:left w:val="single" w:sz="4" w:space="0" w:color="auto"/>
            </w:tcBorders>
            <w:vAlign w:val="center"/>
          </w:tcPr>
          <w:p w:rsidR="008F40AC" w:rsidRDefault="008F40AC" w:rsidP="00210BD4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1.運用五感描寫技巧，刻劃人物形象。</w:t>
            </w:r>
            <w:r w:rsidR="00ED0592">
              <w:rPr>
                <w:rFonts w:ascii="標楷體" w:eastAsia="標楷體" w:hAnsi="標楷體"/>
                <w:sz w:val="22"/>
                <w:szCs w:val="24"/>
              </w:rPr>
              <w:br/>
            </w:r>
            <w:r w:rsidR="00ED0592">
              <w:rPr>
                <w:rFonts w:ascii="標楷體" w:eastAsia="標楷體" w:hAnsi="標楷體" w:hint="eastAsia"/>
                <w:sz w:val="22"/>
                <w:szCs w:val="24"/>
              </w:rPr>
              <w:t xml:space="preserve">  寫作「一個難忘的身影」。</w:t>
            </w:r>
          </w:p>
          <w:p w:rsidR="00210BD4" w:rsidRPr="00210BD4" w:rsidRDefault="008F40AC" w:rsidP="00210BD4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  <w:r w:rsidR="00210BD4" w:rsidRPr="00210BD4">
              <w:rPr>
                <w:rFonts w:ascii="標楷體" w:eastAsia="標楷體" w:hAnsi="標楷體" w:hint="eastAsia"/>
                <w:sz w:val="22"/>
                <w:szCs w:val="24"/>
              </w:rPr>
              <w:t>.</w:t>
            </w:r>
            <w:r w:rsidR="00ED0592">
              <w:rPr>
                <w:rFonts w:ascii="標楷體" w:eastAsia="標楷體" w:hAnsi="標楷體" w:hint="eastAsia"/>
                <w:sz w:val="22"/>
                <w:szCs w:val="24"/>
              </w:rPr>
              <w:t>認識造字法則及</w:t>
            </w:r>
            <w:r w:rsidR="00210BD4" w:rsidRPr="00210BD4">
              <w:rPr>
                <w:rFonts w:ascii="標楷體" w:eastAsia="標楷體" w:hAnsi="標楷體" w:hint="eastAsia"/>
                <w:sz w:val="22"/>
                <w:szCs w:val="24"/>
              </w:rPr>
              <w:t>漢字形體的演變。</w:t>
            </w:r>
          </w:p>
          <w:p w:rsidR="0057561C" w:rsidRDefault="008F40AC" w:rsidP="00ED0592">
            <w:pPr>
              <w:snapToGrid w:val="0"/>
              <w:spacing w:line="280" w:lineRule="atLeast"/>
              <w:rPr>
                <w:rFonts w:ascii="標楷體" w:eastAsia="標楷體" w:hAnsi="標楷體"/>
                <w:color w:val="FF0000"/>
                <w:sz w:val="2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3</w:t>
            </w:r>
            <w:r w:rsidR="00210BD4" w:rsidRPr="00210BD4">
              <w:rPr>
                <w:rFonts w:ascii="標楷體" w:eastAsia="標楷體" w:hAnsi="標楷體" w:hint="eastAsia"/>
                <w:sz w:val="22"/>
                <w:szCs w:val="24"/>
              </w:rPr>
              <w:t>.</w:t>
            </w:r>
            <w:r w:rsidR="00ED0592">
              <w:rPr>
                <w:rFonts w:ascii="標楷體" w:eastAsia="標楷體" w:hAnsi="標楷體" w:hint="eastAsia"/>
                <w:sz w:val="22"/>
                <w:szCs w:val="24"/>
              </w:rPr>
              <w:t>感受漢字</w:t>
            </w:r>
            <w:r w:rsidR="00210BD4" w:rsidRPr="00210BD4">
              <w:rPr>
                <w:rFonts w:ascii="標楷體" w:eastAsia="標楷體" w:hAnsi="標楷體" w:hint="eastAsia"/>
                <w:sz w:val="22"/>
                <w:szCs w:val="24"/>
              </w:rPr>
              <w:t>形體之美，提升生活美感。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561C" w:rsidRPr="00DC1AB1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561C" w:rsidRPr="00596DF1" w:rsidTr="008F40AC">
        <w:trPr>
          <w:trHeight w:val="408"/>
        </w:trPr>
        <w:tc>
          <w:tcPr>
            <w:tcW w:w="816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360" w:rsidRDefault="0057561C" w:rsidP="0057561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430FC">
              <w:rPr>
                <w:rFonts w:ascii="標楷體" w:eastAsia="標楷體" w:hAnsi="標楷體"/>
                <w:szCs w:val="24"/>
              </w:rPr>
              <w:t>復習評量</w:t>
            </w:r>
          </w:p>
          <w:p w:rsidR="0057561C" w:rsidRPr="00F430FC" w:rsidRDefault="0057561C" w:rsidP="0057561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430FC">
              <w:rPr>
                <w:rFonts w:ascii="標楷體" w:eastAsia="標楷體" w:hAnsi="標楷體" w:hint="eastAsia"/>
                <w:szCs w:val="24"/>
              </w:rPr>
              <w:t>(第一次段考)</w:t>
            </w:r>
          </w:p>
        </w:tc>
        <w:tc>
          <w:tcPr>
            <w:tcW w:w="4117" w:type="dxa"/>
            <w:tcBorders>
              <w:left w:val="single" w:sz="4" w:space="0" w:color="auto"/>
            </w:tcBorders>
            <w:vAlign w:val="center"/>
          </w:tcPr>
          <w:p w:rsidR="0057561C" w:rsidRDefault="008F40A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  <w:u w:val="single"/>
              </w:rPr>
            </w:pPr>
            <w:r w:rsidRPr="008F40AC">
              <w:rPr>
                <w:rFonts w:ascii="標楷體" w:eastAsia="標楷體" w:hAnsi="標楷體" w:hint="eastAsia"/>
                <w:sz w:val="22"/>
                <w:szCs w:val="24"/>
              </w:rPr>
              <w:t>複習統整、評量、檢討回顧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561C" w:rsidRPr="00DC1AB1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236C0">
              <w:rPr>
                <w:rFonts w:ascii="標楷體" w:eastAsia="標楷體" w:hAnsi="標楷體" w:hint="eastAsia"/>
                <w:sz w:val="22"/>
              </w:rPr>
              <w:t>*第一次段考</w:t>
            </w:r>
          </w:p>
        </w:tc>
      </w:tr>
      <w:tr w:rsidR="0057561C" w:rsidRPr="00596DF1" w:rsidTr="008F40AC">
        <w:trPr>
          <w:trHeight w:val="408"/>
        </w:trPr>
        <w:tc>
          <w:tcPr>
            <w:tcW w:w="816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1C" w:rsidRPr="00F430FC" w:rsidRDefault="0057561C" w:rsidP="008F40AC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430FC">
              <w:rPr>
                <w:rFonts w:ascii="標楷體" w:eastAsia="標楷體" w:hAnsi="標楷體"/>
                <w:szCs w:val="24"/>
              </w:rPr>
              <w:t>四、落花生的性格(</w:t>
            </w:r>
            <w:r w:rsidR="008F40AC">
              <w:rPr>
                <w:rFonts w:ascii="標楷體" w:eastAsia="標楷體" w:hAnsi="標楷體"/>
                <w:szCs w:val="24"/>
              </w:rPr>
              <w:t>3</w:t>
            </w:r>
            <w:r w:rsidRPr="00F430F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117" w:type="dxa"/>
            <w:tcBorders>
              <w:left w:val="single" w:sz="4" w:space="0" w:color="auto"/>
            </w:tcBorders>
            <w:vAlign w:val="center"/>
          </w:tcPr>
          <w:p w:rsidR="000635B5" w:rsidRPr="000635B5" w:rsidRDefault="000635B5" w:rsidP="000635B5">
            <w:pPr>
              <w:snapToGrid w:val="0"/>
              <w:spacing w:line="280" w:lineRule="atLeast"/>
              <w:ind w:left="220" w:hangingChars="100" w:hanging="220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Pr="000635B5">
              <w:rPr>
                <w:rFonts w:ascii="標楷體" w:eastAsia="標楷體" w:hAnsi="標楷體" w:hint="eastAsia"/>
                <w:sz w:val="22"/>
                <w:szCs w:val="24"/>
              </w:rPr>
              <w:t>了解落花生的外在形貌、生長過程及</w:t>
            </w:r>
            <w:r>
              <w:rPr>
                <w:rFonts w:ascii="標楷體" w:eastAsia="標楷體" w:hAnsi="標楷體"/>
                <w:sz w:val="22"/>
                <w:szCs w:val="24"/>
              </w:rPr>
              <w:br/>
            </w:r>
            <w:r w:rsidRPr="000635B5">
              <w:rPr>
                <w:rFonts w:ascii="標楷體" w:eastAsia="標楷體" w:hAnsi="標楷體" w:hint="eastAsia"/>
                <w:sz w:val="22"/>
                <w:szCs w:val="24"/>
              </w:rPr>
              <w:t>其象徵意涵。</w:t>
            </w:r>
          </w:p>
          <w:p w:rsidR="0057561C" w:rsidRPr="00637E20" w:rsidRDefault="000635B5" w:rsidP="00637E20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2.</w:t>
            </w:r>
            <w:r w:rsidR="00637E20">
              <w:rPr>
                <w:rFonts w:ascii="標楷體" w:eastAsia="標楷體" w:hAnsi="標楷體" w:hint="eastAsia"/>
                <w:sz w:val="22"/>
                <w:szCs w:val="24"/>
              </w:rPr>
              <w:t>理解</w:t>
            </w:r>
            <w:r w:rsidR="00637E20" w:rsidRPr="00637E20">
              <w:rPr>
                <w:rFonts w:ascii="標楷體" w:eastAsia="標楷體" w:hAnsi="標楷體" w:hint="eastAsia"/>
                <w:sz w:val="22"/>
                <w:szCs w:val="24"/>
              </w:rPr>
              <w:t>篇章主旨、結構、寓意與分析。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561C" w:rsidRPr="00DC1AB1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3</w:t>
            </w:r>
          </w:p>
        </w:tc>
        <w:tc>
          <w:tcPr>
            <w:tcW w:w="1784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43C48">
              <w:rPr>
                <w:rFonts w:ascii="標楷體" w:eastAsia="標楷體" w:hAnsi="標楷體" w:hint="eastAsia"/>
                <w:sz w:val="22"/>
              </w:rPr>
              <w:t>*補假(4/4</w:t>
            </w:r>
            <w:r>
              <w:rPr>
                <w:rFonts w:ascii="標楷體" w:eastAsia="標楷體" w:hAnsi="標楷體"/>
                <w:sz w:val="22"/>
              </w:rPr>
              <w:t>.5</w:t>
            </w:r>
            <w:r w:rsidRPr="00A43C48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57561C" w:rsidRPr="00596DF1" w:rsidTr="008F40AC">
        <w:trPr>
          <w:trHeight w:val="408"/>
        </w:trPr>
        <w:tc>
          <w:tcPr>
            <w:tcW w:w="816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1C" w:rsidRPr="00F430FC" w:rsidRDefault="0057561C" w:rsidP="008F40AC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430FC">
              <w:rPr>
                <w:rFonts w:ascii="標楷體" w:eastAsia="標楷體" w:hAnsi="標楷體"/>
                <w:szCs w:val="24"/>
              </w:rPr>
              <w:t>四、落花生的性格(</w:t>
            </w:r>
            <w:r w:rsidR="008F40AC">
              <w:rPr>
                <w:rFonts w:ascii="標楷體" w:eastAsia="標楷體" w:hAnsi="標楷體"/>
                <w:szCs w:val="24"/>
              </w:rPr>
              <w:t>3</w:t>
            </w:r>
            <w:r w:rsidRPr="00F430FC">
              <w:rPr>
                <w:rFonts w:ascii="標楷體" w:eastAsia="標楷體" w:hAnsi="標楷體"/>
                <w:szCs w:val="24"/>
              </w:rPr>
              <w:t>)</w:t>
            </w:r>
          </w:p>
          <w:p w:rsidR="0057561C" w:rsidRPr="00F430FC" w:rsidRDefault="0057561C" w:rsidP="0057561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430FC">
              <w:rPr>
                <w:rFonts w:ascii="標楷體" w:eastAsia="標楷體" w:hAnsi="標楷體"/>
                <w:szCs w:val="24"/>
              </w:rPr>
              <w:t>五、土芭樂的生存</w:t>
            </w:r>
            <w:r w:rsidR="008F40AC">
              <w:rPr>
                <w:rFonts w:ascii="標楷體" w:eastAsia="標楷體" w:hAnsi="標楷體"/>
                <w:szCs w:val="24"/>
              </w:rPr>
              <w:br/>
            </w:r>
            <w:r w:rsidRPr="00F430FC">
              <w:rPr>
                <w:rFonts w:ascii="標楷體" w:eastAsia="標楷體" w:hAnsi="標楷體"/>
                <w:szCs w:val="24"/>
              </w:rPr>
              <w:t>之道(</w:t>
            </w:r>
            <w:r w:rsidR="008F40AC">
              <w:rPr>
                <w:rFonts w:ascii="標楷體" w:eastAsia="標楷體" w:hAnsi="標楷體"/>
                <w:szCs w:val="24"/>
              </w:rPr>
              <w:t>2</w:t>
            </w:r>
            <w:r w:rsidRPr="00F430F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117" w:type="dxa"/>
            <w:tcBorders>
              <w:left w:val="single" w:sz="4" w:space="0" w:color="auto"/>
            </w:tcBorders>
            <w:vAlign w:val="center"/>
          </w:tcPr>
          <w:p w:rsidR="00637E20" w:rsidRDefault="00637E20" w:rsidP="00637E20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Pr="000635B5">
              <w:rPr>
                <w:rFonts w:ascii="標楷體" w:eastAsia="標楷體" w:hAnsi="標楷體" w:hint="eastAsia"/>
                <w:sz w:val="22"/>
                <w:szCs w:val="24"/>
              </w:rPr>
              <w:t>學習鮮明描寫物體的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寫作</w:t>
            </w:r>
            <w:r w:rsidRPr="000635B5">
              <w:rPr>
                <w:rFonts w:ascii="標楷體" w:eastAsia="標楷體" w:hAnsi="標楷體" w:hint="eastAsia"/>
                <w:sz w:val="22"/>
                <w:szCs w:val="24"/>
              </w:rPr>
              <w:t>效果。</w:t>
            </w:r>
          </w:p>
          <w:p w:rsidR="0057561C" w:rsidRPr="00637E20" w:rsidRDefault="00637E20" w:rsidP="00637E20">
            <w:pPr>
              <w:snapToGrid w:val="0"/>
              <w:spacing w:line="280" w:lineRule="atLeast"/>
              <w:ind w:left="220" w:hangingChars="100" w:hanging="220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Pr="00637E20">
              <w:rPr>
                <w:rFonts w:ascii="標楷體" w:eastAsia="標楷體" w:hAnsi="標楷體" w:hint="eastAsia"/>
                <w:sz w:val="22"/>
                <w:szCs w:val="24"/>
              </w:rPr>
              <w:t>理解句子、段落與主要概念，指出寫作的目的與觀點。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561C" w:rsidRPr="00DC1AB1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561C" w:rsidRPr="00596DF1" w:rsidTr="008F40AC">
        <w:trPr>
          <w:trHeight w:val="408"/>
        </w:trPr>
        <w:tc>
          <w:tcPr>
            <w:tcW w:w="816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1C" w:rsidRDefault="0057561C" w:rsidP="008F40A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430FC">
              <w:rPr>
                <w:rFonts w:ascii="標楷體" w:eastAsia="標楷體" w:hAnsi="標楷體"/>
                <w:szCs w:val="24"/>
              </w:rPr>
              <w:t>五、土芭樂的生存之道(</w:t>
            </w:r>
            <w:r w:rsidR="008F40AC">
              <w:rPr>
                <w:rFonts w:ascii="標楷體" w:eastAsia="標楷體" w:hAnsi="標楷體"/>
                <w:szCs w:val="24"/>
              </w:rPr>
              <w:t>3</w:t>
            </w:r>
            <w:r w:rsidRPr="00F430FC">
              <w:rPr>
                <w:rFonts w:ascii="標楷體" w:eastAsia="標楷體" w:hAnsi="標楷體"/>
                <w:szCs w:val="24"/>
              </w:rPr>
              <w:t>)</w:t>
            </w:r>
          </w:p>
          <w:p w:rsidR="008F40AC" w:rsidRPr="008F40AC" w:rsidRDefault="008F40AC" w:rsidP="008F40A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430FC">
              <w:rPr>
                <w:rFonts w:ascii="標楷體" w:eastAsia="標楷體" w:hAnsi="標楷體" w:hint="eastAsia"/>
                <w:szCs w:val="24"/>
              </w:rPr>
              <w:t>作文(2)</w:t>
            </w:r>
          </w:p>
        </w:tc>
        <w:tc>
          <w:tcPr>
            <w:tcW w:w="4117" w:type="dxa"/>
            <w:tcBorders>
              <w:left w:val="single" w:sz="4" w:space="0" w:color="auto"/>
            </w:tcBorders>
            <w:vAlign w:val="center"/>
          </w:tcPr>
          <w:p w:rsidR="00637E20" w:rsidRDefault="00637E20" w:rsidP="00637E20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Pr="000635B5">
              <w:rPr>
                <w:rFonts w:ascii="標楷體" w:eastAsia="標楷體" w:hAnsi="標楷體" w:hint="eastAsia"/>
                <w:sz w:val="22"/>
                <w:szCs w:val="24"/>
              </w:rPr>
              <w:t>思索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大</w:t>
            </w:r>
            <w:r w:rsidRPr="000635B5">
              <w:rPr>
                <w:rFonts w:ascii="標楷體" w:eastAsia="標楷體" w:hAnsi="標楷體" w:hint="eastAsia"/>
                <w:sz w:val="22"/>
                <w:szCs w:val="24"/>
              </w:rPr>
              <w:t>自然的啟迪，體會人生哲理。</w:t>
            </w:r>
          </w:p>
          <w:p w:rsidR="00637E20" w:rsidRDefault="00637E20" w:rsidP="00637E20">
            <w:pPr>
              <w:snapToGrid w:val="0"/>
              <w:spacing w:line="280" w:lineRule="atLeast"/>
              <w:ind w:left="220" w:hangingChars="100" w:hanging="220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Pr="00637E20">
              <w:rPr>
                <w:rFonts w:ascii="標楷體" w:eastAsia="標楷體" w:hAnsi="標楷體" w:hint="eastAsia"/>
                <w:sz w:val="22"/>
                <w:szCs w:val="24"/>
              </w:rPr>
              <w:t>靈活運用仿寫、改寫等技巧，增進寫</w:t>
            </w:r>
            <w:r>
              <w:rPr>
                <w:rFonts w:ascii="標楷體" w:eastAsia="標楷體" w:hAnsi="標楷體"/>
                <w:sz w:val="22"/>
                <w:szCs w:val="24"/>
              </w:rPr>
              <w:br/>
            </w:r>
            <w:r w:rsidRPr="00637E20">
              <w:rPr>
                <w:rFonts w:ascii="標楷體" w:eastAsia="標楷體" w:hAnsi="標楷體" w:hint="eastAsia"/>
                <w:sz w:val="22"/>
                <w:szCs w:val="24"/>
              </w:rPr>
              <w:t>作能力。</w:t>
            </w:r>
          </w:p>
          <w:p w:rsidR="0044615B" w:rsidRDefault="0044615B" w:rsidP="00637E20">
            <w:pPr>
              <w:snapToGrid w:val="0"/>
              <w:spacing w:line="280" w:lineRule="atLeast"/>
              <w:ind w:left="220" w:hangingChars="100" w:hanging="220"/>
              <w:rPr>
                <w:rFonts w:ascii="標楷體" w:eastAsia="標楷體" w:hAnsi="標楷體"/>
                <w:color w:val="FF0000"/>
                <w:sz w:val="2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3.寫作「一種奧妙的動物或植物」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561C" w:rsidRPr="00DC1AB1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561C" w:rsidRPr="00596DF1" w:rsidTr="008F40AC">
        <w:trPr>
          <w:trHeight w:val="408"/>
        </w:trPr>
        <w:tc>
          <w:tcPr>
            <w:tcW w:w="816" w:type="dxa"/>
            <w:vAlign w:val="center"/>
          </w:tcPr>
          <w:p w:rsidR="0057561C" w:rsidRPr="00596DF1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211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57561C" w:rsidRPr="00F430FC" w:rsidRDefault="0057561C" w:rsidP="000635B5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430FC">
              <w:rPr>
                <w:rFonts w:ascii="標楷體" w:eastAsia="標楷體" w:hAnsi="標楷體"/>
                <w:szCs w:val="24"/>
              </w:rPr>
              <w:t>六、溪頭的竹子(5)</w:t>
            </w:r>
          </w:p>
        </w:tc>
        <w:tc>
          <w:tcPr>
            <w:tcW w:w="4117" w:type="dxa"/>
            <w:tcBorders>
              <w:left w:val="single" w:sz="4" w:space="0" w:color="auto"/>
            </w:tcBorders>
            <w:vAlign w:val="center"/>
          </w:tcPr>
          <w:p w:rsidR="00E80825" w:rsidRPr="00E80825" w:rsidRDefault="00E80825" w:rsidP="00E80825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1.了解</w:t>
            </w:r>
            <w:r w:rsidRPr="00E80825">
              <w:rPr>
                <w:rFonts w:ascii="標楷體" w:eastAsia="標楷體" w:hAnsi="標楷體" w:hint="eastAsia"/>
                <w:sz w:val="22"/>
                <w:szCs w:val="24"/>
              </w:rPr>
              <w:t>竹子不同角度的樣貌及其美感。</w:t>
            </w:r>
          </w:p>
          <w:p w:rsidR="0057561C" w:rsidRPr="00E80825" w:rsidRDefault="00E80825" w:rsidP="00E80825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2.學習</w:t>
            </w:r>
            <w:r w:rsidRPr="00E80825">
              <w:rPr>
                <w:rFonts w:ascii="標楷體" w:eastAsia="標楷體" w:hAnsi="標楷體" w:hint="eastAsia"/>
                <w:sz w:val="22"/>
                <w:szCs w:val="24"/>
              </w:rPr>
              <w:t>擬人及動態描寫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技巧</w:t>
            </w:r>
            <w:r w:rsidRPr="00E80825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561C" w:rsidRPr="00DC1AB1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561C" w:rsidRPr="00596DF1" w:rsidTr="008F40AC">
        <w:trPr>
          <w:trHeight w:val="408"/>
        </w:trPr>
        <w:tc>
          <w:tcPr>
            <w:tcW w:w="816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1C" w:rsidRPr="00F430FC" w:rsidRDefault="0057561C" w:rsidP="008F40AC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430FC">
              <w:rPr>
                <w:rFonts w:ascii="標楷體" w:eastAsia="標楷體" w:hAnsi="標楷體"/>
                <w:szCs w:val="24"/>
              </w:rPr>
              <w:t>六、溪頭的竹子(</w:t>
            </w:r>
            <w:r w:rsidR="008F40AC">
              <w:rPr>
                <w:rFonts w:ascii="標楷體" w:eastAsia="標楷體" w:hAnsi="標楷體" w:hint="eastAsia"/>
                <w:szCs w:val="24"/>
              </w:rPr>
              <w:t>1</w:t>
            </w:r>
            <w:r w:rsidRPr="00F430FC">
              <w:rPr>
                <w:rFonts w:ascii="標楷體" w:eastAsia="標楷體" w:hAnsi="標楷體"/>
                <w:szCs w:val="24"/>
              </w:rPr>
              <w:t>)</w:t>
            </w:r>
          </w:p>
          <w:p w:rsidR="000635B5" w:rsidRPr="000635B5" w:rsidRDefault="000635B5" w:rsidP="000635B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635B5">
              <w:rPr>
                <w:rFonts w:ascii="標楷體" w:eastAsia="標楷體" w:hAnsi="標楷體" w:hint="eastAsia"/>
                <w:szCs w:val="24"/>
              </w:rPr>
              <w:t>延伸閱讀(4)</w:t>
            </w:r>
          </w:p>
          <w:p w:rsidR="0057561C" w:rsidRPr="00F430FC" w:rsidRDefault="000635B5" w:rsidP="000635B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635B5">
              <w:rPr>
                <w:rFonts w:ascii="標楷體" w:eastAsia="標楷體" w:hAnsi="標楷體" w:hint="eastAsia"/>
                <w:szCs w:val="24"/>
              </w:rPr>
              <w:t>〈</w:t>
            </w:r>
            <w:r>
              <w:rPr>
                <w:rFonts w:ascii="標楷體" w:eastAsia="標楷體" w:hAnsi="標楷體" w:hint="eastAsia"/>
                <w:szCs w:val="24"/>
              </w:rPr>
              <w:t>食蔥有時</w:t>
            </w:r>
            <w:r w:rsidRPr="000635B5">
              <w:rPr>
                <w:rFonts w:ascii="標楷體" w:eastAsia="標楷體" w:hAnsi="標楷體" w:hint="eastAsia"/>
                <w:szCs w:val="24"/>
              </w:rPr>
              <w:t>〉</w:t>
            </w:r>
          </w:p>
        </w:tc>
        <w:tc>
          <w:tcPr>
            <w:tcW w:w="4117" w:type="dxa"/>
            <w:tcBorders>
              <w:left w:val="single" w:sz="4" w:space="0" w:color="auto"/>
            </w:tcBorders>
            <w:vAlign w:val="center"/>
          </w:tcPr>
          <w:p w:rsidR="0057561C" w:rsidRDefault="00E80825" w:rsidP="00E80825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1.體會自然之美，喚醒愛護</w:t>
            </w:r>
            <w:r w:rsidRPr="00E80825">
              <w:rPr>
                <w:rFonts w:ascii="標楷體" w:eastAsia="標楷體" w:hAnsi="標楷體" w:hint="eastAsia"/>
                <w:sz w:val="22"/>
                <w:szCs w:val="24"/>
              </w:rPr>
              <w:t>大地之心。</w:t>
            </w:r>
          </w:p>
          <w:p w:rsidR="00E80825" w:rsidRPr="00E80825" w:rsidRDefault="00E80825" w:rsidP="00E80825">
            <w:pPr>
              <w:snapToGrid w:val="0"/>
              <w:spacing w:line="280" w:lineRule="atLeast"/>
              <w:ind w:left="220" w:hangingChars="100" w:hanging="220"/>
              <w:rPr>
                <w:rFonts w:ascii="標楷體" w:eastAsia="標楷體" w:hAnsi="標楷體"/>
                <w:sz w:val="22"/>
                <w:szCs w:val="24"/>
              </w:rPr>
            </w:pPr>
            <w:r w:rsidRPr="00E80825"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="0044615B">
              <w:rPr>
                <w:rFonts w:ascii="標楷體" w:eastAsia="標楷體" w:hAnsi="標楷體" w:hint="eastAsia"/>
                <w:sz w:val="22"/>
                <w:szCs w:val="24"/>
              </w:rPr>
              <w:t>生活中的多面向</w:t>
            </w:r>
            <w:r w:rsidR="0044615B" w:rsidRPr="00E80825">
              <w:rPr>
                <w:rFonts w:ascii="標楷體" w:eastAsia="標楷體" w:hAnsi="標楷體" w:hint="eastAsia"/>
                <w:sz w:val="22"/>
                <w:szCs w:val="24"/>
              </w:rPr>
              <w:t>物體</w:t>
            </w:r>
            <w:r w:rsidRPr="00E80825">
              <w:rPr>
                <w:rFonts w:ascii="標楷體" w:eastAsia="標楷體" w:hAnsi="標楷體" w:hint="eastAsia"/>
                <w:sz w:val="22"/>
                <w:szCs w:val="24"/>
              </w:rPr>
              <w:t>描寫。</w:t>
            </w:r>
          </w:p>
          <w:p w:rsidR="00E80825" w:rsidRPr="00E80825" w:rsidRDefault="00E80825" w:rsidP="00E80825">
            <w:pPr>
              <w:snapToGrid w:val="0"/>
              <w:spacing w:line="280" w:lineRule="atLeast"/>
              <w:rPr>
                <w:rFonts w:ascii="標楷體" w:eastAsia="標楷體" w:hAnsi="標楷體"/>
                <w:color w:val="FF0000"/>
                <w:sz w:val="22"/>
                <w:szCs w:val="24"/>
                <w:u w:val="single"/>
              </w:rPr>
            </w:pPr>
            <w:r w:rsidRPr="00E80825">
              <w:rPr>
                <w:rFonts w:ascii="標楷體" w:eastAsia="標楷體" w:hAnsi="標楷體" w:hint="eastAsia"/>
                <w:sz w:val="22"/>
                <w:szCs w:val="24"/>
              </w:rPr>
              <w:t>3.結合文本情境，感知生活情趣。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561C" w:rsidRPr="00DC1AB1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561C" w:rsidRPr="00596DF1" w:rsidTr="008F40AC">
        <w:trPr>
          <w:trHeight w:val="408"/>
        </w:trPr>
        <w:tc>
          <w:tcPr>
            <w:tcW w:w="816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1C" w:rsidRPr="00F430FC" w:rsidRDefault="0057561C" w:rsidP="0057561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430FC">
              <w:rPr>
                <w:rFonts w:ascii="標楷體" w:eastAsia="標楷體" w:hAnsi="標楷體"/>
                <w:szCs w:val="24"/>
              </w:rPr>
              <w:t>語文常識(二)　書法欣賞(</w:t>
            </w:r>
            <w:r w:rsidR="000635B5">
              <w:rPr>
                <w:rFonts w:ascii="標楷體" w:eastAsia="標楷體" w:hAnsi="標楷體" w:hint="eastAsia"/>
                <w:szCs w:val="24"/>
              </w:rPr>
              <w:t>5</w:t>
            </w:r>
            <w:r w:rsidRPr="00F430FC">
              <w:rPr>
                <w:rFonts w:ascii="標楷體" w:eastAsia="標楷體" w:hAnsi="標楷體"/>
                <w:szCs w:val="24"/>
              </w:rPr>
              <w:t>)</w:t>
            </w:r>
          </w:p>
          <w:p w:rsidR="0057561C" w:rsidRPr="00F430FC" w:rsidRDefault="0057561C" w:rsidP="0057561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7" w:type="dxa"/>
            <w:tcBorders>
              <w:left w:val="single" w:sz="4" w:space="0" w:color="auto"/>
            </w:tcBorders>
            <w:vAlign w:val="center"/>
          </w:tcPr>
          <w:p w:rsidR="00E80825" w:rsidRPr="00E80825" w:rsidRDefault="00E80825" w:rsidP="00E80825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Pr="00E80825">
              <w:rPr>
                <w:rFonts w:ascii="標楷體" w:eastAsia="標楷體" w:hAnsi="標楷體" w:hint="eastAsia"/>
                <w:sz w:val="22"/>
                <w:szCs w:val="24"/>
              </w:rPr>
              <w:t>掌握正確的執筆姿勢和運筆方法。</w:t>
            </w:r>
          </w:p>
          <w:p w:rsidR="00E80825" w:rsidRPr="00E80825" w:rsidRDefault="00E80825" w:rsidP="00E80825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2.</w:t>
            </w:r>
            <w:r w:rsidRPr="00E80825">
              <w:rPr>
                <w:rFonts w:ascii="標楷體" w:eastAsia="標楷體" w:hAnsi="標楷體" w:hint="eastAsia"/>
                <w:sz w:val="22"/>
                <w:szCs w:val="24"/>
              </w:rPr>
              <w:t>分辨漢字書寫的主要書體。</w:t>
            </w:r>
          </w:p>
          <w:p w:rsidR="0057561C" w:rsidRDefault="00E80825" w:rsidP="00DF0B44">
            <w:pPr>
              <w:snapToGrid w:val="0"/>
              <w:spacing w:line="280" w:lineRule="atLeast"/>
              <w:rPr>
                <w:rFonts w:ascii="標楷體" w:eastAsia="標楷體" w:hAnsi="標楷體"/>
                <w:color w:val="FF0000"/>
                <w:sz w:val="2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3.</w:t>
            </w:r>
            <w:r w:rsidRPr="00E80825">
              <w:rPr>
                <w:rFonts w:ascii="標楷體" w:eastAsia="標楷體" w:hAnsi="標楷體" w:hint="eastAsia"/>
                <w:sz w:val="22"/>
                <w:szCs w:val="24"/>
              </w:rPr>
              <w:t>了解書法</w:t>
            </w:r>
            <w:r w:rsidR="00DF0B44">
              <w:rPr>
                <w:rFonts w:ascii="標楷體" w:eastAsia="標楷體" w:hAnsi="標楷體" w:hint="eastAsia"/>
                <w:sz w:val="22"/>
                <w:szCs w:val="24"/>
              </w:rPr>
              <w:t>布局與</w:t>
            </w:r>
            <w:r w:rsidRPr="00E80825">
              <w:rPr>
                <w:rFonts w:ascii="標楷體" w:eastAsia="標楷體" w:hAnsi="標楷體" w:hint="eastAsia"/>
                <w:sz w:val="22"/>
                <w:szCs w:val="24"/>
              </w:rPr>
              <w:t>格</w:t>
            </w:r>
            <w:r w:rsidR="00DF0B44">
              <w:rPr>
                <w:rFonts w:ascii="標楷體" w:eastAsia="標楷體" w:hAnsi="標楷體" w:hint="eastAsia"/>
                <w:sz w:val="22"/>
                <w:szCs w:val="24"/>
              </w:rPr>
              <w:t>式，欣賞生活中的</w:t>
            </w:r>
            <w:r w:rsidR="00DF0B44">
              <w:rPr>
                <w:rFonts w:ascii="標楷體" w:eastAsia="標楷體" w:hAnsi="標楷體"/>
                <w:sz w:val="22"/>
                <w:szCs w:val="24"/>
              </w:rPr>
              <w:br/>
            </w:r>
            <w:r w:rsidR="00DF0B44">
              <w:rPr>
                <w:rFonts w:ascii="標楷體" w:eastAsia="標楷體" w:hAnsi="標楷體" w:hint="eastAsia"/>
                <w:sz w:val="22"/>
                <w:szCs w:val="24"/>
              </w:rPr>
              <w:t xml:space="preserve">  各式碑帖</w:t>
            </w:r>
            <w:r w:rsidRPr="00E80825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561C" w:rsidRPr="00DC1AB1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561C" w:rsidRPr="00596DF1" w:rsidTr="008F40AC">
        <w:trPr>
          <w:trHeight w:val="408"/>
        </w:trPr>
        <w:tc>
          <w:tcPr>
            <w:tcW w:w="816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81" w:rsidRPr="00F430FC" w:rsidRDefault="0057561C" w:rsidP="00512B8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430FC">
              <w:rPr>
                <w:rFonts w:ascii="標楷體" w:eastAsia="標楷體" w:hAnsi="標楷體"/>
                <w:szCs w:val="24"/>
              </w:rPr>
              <w:t>復習</w:t>
            </w:r>
          </w:p>
          <w:p w:rsidR="0057561C" w:rsidRPr="00F430FC" w:rsidRDefault="0057561C" w:rsidP="0057561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7" w:type="dxa"/>
            <w:vAlign w:val="center"/>
          </w:tcPr>
          <w:p w:rsidR="0057561C" w:rsidRDefault="000635B5" w:rsidP="00E870B8">
            <w:pPr>
              <w:snapToGrid w:val="0"/>
              <w:spacing w:line="280" w:lineRule="atLeast"/>
              <w:rPr>
                <w:rFonts w:ascii="標楷體" w:eastAsia="標楷體" w:hAnsi="標楷體"/>
                <w:color w:val="FF0000"/>
                <w:sz w:val="22"/>
                <w:szCs w:val="24"/>
                <w:u w:val="single"/>
              </w:rPr>
            </w:pPr>
            <w:r w:rsidRPr="00E870B8">
              <w:rPr>
                <w:rFonts w:ascii="標楷體" w:eastAsia="標楷體" w:hAnsi="標楷體" w:hint="eastAsia"/>
                <w:sz w:val="22"/>
                <w:szCs w:val="24"/>
              </w:rPr>
              <w:t>複習統整、檢討回顧</w:t>
            </w:r>
          </w:p>
        </w:tc>
        <w:tc>
          <w:tcPr>
            <w:tcW w:w="709" w:type="dxa"/>
            <w:vAlign w:val="center"/>
          </w:tcPr>
          <w:p w:rsidR="0057561C" w:rsidRPr="00DC1AB1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561C" w:rsidRPr="00596DF1" w:rsidTr="008F40AC">
        <w:trPr>
          <w:trHeight w:val="408"/>
        </w:trPr>
        <w:tc>
          <w:tcPr>
            <w:tcW w:w="816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81" w:rsidRDefault="00512B81" w:rsidP="00512B8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12B81">
              <w:rPr>
                <w:rFonts w:ascii="標楷體" w:eastAsia="標楷體" w:hAnsi="標楷體" w:hint="eastAsia"/>
                <w:szCs w:val="24"/>
              </w:rPr>
              <w:t>第二次段考</w:t>
            </w:r>
          </w:p>
          <w:p w:rsidR="0057561C" w:rsidRPr="00F430FC" w:rsidRDefault="0057561C" w:rsidP="00512B8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430FC">
              <w:rPr>
                <w:rFonts w:ascii="標楷體" w:eastAsia="標楷體" w:hAnsi="標楷體"/>
                <w:szCs w:val="24"/>
              </w:rPr>
              <w:t>七、謝天(</w:t>
            </w:r>
            <w:r w:rsidR="00D42CDA">
              <w:rPr>
                <w:rFonts w:ascii="標楷體" w:eastAsia="標楷體" w:hAnsi="標楷體"/>
                <w:szCs w:val="24"/>
              </w:rPr>
              <w:t>2</w:t>
            </w:r>
            <w:r w:rsidRPr="00F430F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117" w:type="dxa"/>
            <w:vAlign w:val="center"/>
          </w:tcPr>
          <w:p w:rsidR="0057561C" w:rsidRPr="00E870B8" w:rsidRDefault="00512B81" w:rsidP="00512B81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E870B8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D42CDA" w:rsidRPr="00E870B8">
              <w:rPr>
                <w:rFonts w:ascii="標楷體" w:eastAsia="標楷體" w:hAnsi="標楷體" w:hint="eastAsia"/>
                <w:sz w:val="22"/>
                <w:szCs w:val="24"/>
              </w:rPr>
              <w:t>段考</w:t>
            </w:r>
            <w:r w:rsidRPr="00E870B8">
              <w:rPr>
                <w:rFonts w:ascii="標楷體" w:eastAsia="標楷體" w:hAnsi="標楷體" w:hint="eastAsia"/>
                <w:sz w:val="22"/>
                <w:szCs w:val="24"/>
              </w:rPr>
              <w:t>評量</w:t>
            </w:r>
            <w:r w:rsidR="00D42CDA" w:rsidRPr="00E870B8">
              <w:rPr>
                <w:rFonts w:ascii="標楷體" w:eastAsia="標楷體" w:hAnsi="標楷體" w:hint="eastAsia"/>
                <w:sz w:val="22"/>
                <w:szCs w:val="24"/>
              </w:rPr>
              <w:t>與檢討。</w:t>
            </w:r>
          </w:p>
          <w:p w:rsidR="00512B81" w:rsidRPr="00E870B8" w:rsidRDefault="00512B81" w:rsidP="00512B81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E870B8">
              <w:rPr>
                <w:rFonts w:ascii="標楷體" w:eastAsia="標楷體" w:hAnsi="標楷體" w:hint="eastAsia"/>
                <w:sz w:val="22"/>
                <w:szCs w:val="24"/>
              </w:rPr>
              <w:t>2.全文</w:t>
            </w:r>
            <w:r w:rsidR="00D42CDA" w:rsidRPr="00E870B8">
              <w:rPr>
                <w:rFonts w:ascii="標楷體" w:eastAsia="標楷體" w:hAnsi="標楷體" w:hint="eastAsia"/>
                <w:sz w:val="22"/>
                <w:szCs w:val="24"/>
              </w:rPr>
              <w:t>概</w:t>
            </w:r>
            <w:r w:rsidRPr="00E870B8">
              <w:rPr>
                <w:rFonts w:ascii="標楷體" w:eastAsia="標楷體" w:hAnsi="標楷體" w:hint="eastAsia"/>
                <w:sz w:val="22"/>
                <w:szCs w:val="24"/>
              </w:rPr>
              <w:t>覽</w:t>
            </w:r>
            <w:r w:rsidR="00D42CDA" w:rsidRPr="00E870B8">
              <w:rPr>
                <w:rFonts w:ascii="標楷體" w:eastAsia="標楷體" w:hAnsi="標楷體" w:hint="eastAsia"/>
                <w:sz w:val="22"/>
                <w:szCs w:val="24"/>
              </w:rPr>
              <w:t>，統整</w:t>
            </w:r>
            <w:r w:rsidRPr="00E870B8">
              <w:rPr>
                <w:rFonts w:ascii="標楷體" w:eastAsia="標楷體" w:hAnsi="標楷體" w:hint="eastAsia"/>
                <w:sz w:val="22"/>
                <w:szCs w:val="24"/>
              </w:rPr>
              <w:t>「謝天」之意涵。</w:t>
            </w:r>
          </w:p>
          <w:p w:rsidR="00512B81" w:rsidRPr="00E870B8" w:rsidRDefault="00D42CDA" w:rsidP="00255AF5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E870B8">
              <w:rPr>
                <w:rFonts w:ascii="標楷體" w:eastAsia="標楷體" w:hAnsi="標楷體"/>
                <w:sz w:val="22"/>
                <w:szCs w:val="24"/>
              </w:rPr>
              <w:t>3</w:t>
            </w:r>
            <w:r w:rsidRPr="00E870B8">
              <w:rPr>
                <w:rFonts w:ascii="標楷體" w:eastAsia="標楷體" w:hAnsi="標楷體" w:hint="eastAsia"/>
                <w:sz w:val="22"/>
                <w:szCs w:val="24"/>
              </w:rPr>
              <w:t>.</w:t>
            </w:r>
            <w:r w:rsidR="00255AF5" w:rsidRPr="00E870B8">
              <w:rPr>
                <w:rFonts w:ascii="標楷體" w:eastAsia="標楷體" w:hAnsi="標楷體" w:hint="eastAsia"/>
                <w:sz w:val="22"/>
                <w:szCs w:val="24"/>
              </w:rPr>
              <w:t>統整</w:t>
            </w:r>
            <w:r w:rsidR="00512B81" w:rsidRPr="00E870B8">
              <w:rPr>
                <w:rFonts w:ascii="標楷體" w:eastAsia="標楷體" w:hAnsi="標楷體" w:hint="eastAsia"/>
                <w:sz w:val="22"/>
                <w:szCs w:val="24"/>
              </w:rPr>
              <w:t>先敘後</w:t>
            </w:r>
            <w:r w:rsidRPr="00E870B8">
              <w:rPr>
                <w:rFonts w:ascii="標楷體" w:eastAsia="標楷體" w:hAnsi="標楷體" w:hint="eastAsia"/>
                <w:sz w:val="22"/>
                <w:szCs w:val="24"/>
              </w:rPr>
              <w:t>議的</w:t>
            </w:r>
            <w:r w:rsidR="00255AF5" w:rsidRPr="00E870B8">
              <w:rPr>
                <w:rFonts w:ascii="標楷體" w:eastAsia="標楷體" w:hAnsi="標楷體" w:hint="eastAsia"/>
                <w:sz w:val="22"/>
                <w:szCs w:val="24"/>
              </w:rPr>
              <w:t>文章架構</w:t>
            </w:r>
            <w:r w:rsidR="00512B81" w:rsidRPr="00E870B8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57561C" w:rsidRPr="00DC1AB1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43C48">
              <w:rPr>
                <w:rFonts w:ascii="標楷體" w:eastAsia="標楷體" w:hAnsi="標楷體" w:hint="eastAsia"/>
                <w:sz w:val="22"/>
              </w:rPr>
              <w:t>*第二次段考</w:t>
            </w:r>
          </w:p>
        </w:tc>
      </w:tr>
      <w:tr w:rsidR="0057561C" w:rsidRPr="00596DF1" w:rsidTr="008F40AC">
        <w:trPr>
          <w:trHeight w:val="408"/>
        </w:trPr>
        <w:tc>
          <w:tcPr>
            <w:tcW w:w="816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1C" w:rsidRPr="00F430FC" w:rsidRDefault="0057561C" w:rsidP="0057561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430FC">
              <w:rPr>
                <w:rFonts w:ascii="標楷體" w:eastAsia="標楷體" w:hAnsi="標楷體"/>
                <w:szCs w:val="24"/>
              </w:rPr>
              <w:t>七、謝天</w:t>
            </w:r>
            <w:r w:rsidR="00D42CDA">
              <w:rPr>
                <w:rFonts w:ascii="標楷體" w:eastAsia="標楷體" w:hAnsi="標楷體"/>
                <w:szCs w:val="24"/>
              </w:rPr>
              <w:t>(4</w:t>
            </w:r>
            <w:r w:rsidRPr="00F430FC">
              <w:rPr>
                <w:rFonts w:ascii="標楷體" w:eastAsia="標楷體" w:hAnsi="標楷體"/>
                <w:szCs w:val="24"/>
              </w:rPr>
              <w:t>)</w:t>
            </w:r>
          </w:p>
          <w:p w:rsidR="0057561C" w:rsidRPr="00F430FC" w:rsidRDefault="0057561C" w:rsidP="00D42CDA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430FC">
              <w:rPr>
                <w:rFonts w:ascii="標楷體" w:eastAsia="標楷體" w:hAnsi="標楷體"/>
                <w:szCs w:val="24"/>
              </w:rPr>
              <w:t>八、視力與偏見</w:t>
            </w:r>
            <w:r w:rsidR="00D42CDA">
              <w:rPr>
                <w:rFonts w:ascii="標楷體" w:eastAsia="標楷體" w:hAnsi="標楷體"/>
                <w:szCs w:val="24"/>
              </w:rPr>
              <w:t>(1</w:t>
            </w:r>
            <w:r w:rsidRPr="00F430F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117" w:type="dxa"/>
            <w:vAlign w:val="center"/>
          </w:tcPr>
          <w:p w:rsidR="0057561C" w:rsidRPr="00E870B8" w:rsidRDefault="00D42CDA" w:rsidP="00D42CDA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E870B8">
              <w:rPr>
                <w:rFonts w:ascii="標楷體" w:eastAsia="標楷體" w:hAnsi="標楷體" w:hint="eastAsia"/>
                <w:sz w:val="22"/>
                <w:szCs w:val="24"/>
              </w:rPr>
              <w:t>1.涵養感恩與功成不居的氣度。</w:t>
            </w:r>
          </w:p>
          <w:p w:rsidR="00D42CDA" w:rsidRPr="00E870B8" w:rsidRDefault="00D42CDA" w:rsidP="00D42CDA">
            <w:pPr>
              <w:snapToGrid w:val="0"/>
              <w:spacing w:line="280" w:lineRule="atLeast"/>
              <w:ind w:left="220" w:hangingChars="100" w:hanging="220"/>
              <w:rPr>
                <w:rFonts w:ascii="標楷體" w:eastAsia="標楷體" w:hAnsi="標楷體"/>
                <w:sz w:val="22"/>
                <w:szCs w:val="24"/>
              </w:rPr>
            </w:pPr>
            <w:r w:rsidRPr="00E870B8"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Pr="00E870B8">
              <w:rPr>
                <w:rFonts w:ascii="標楷體" w:eastAsia="標楷體" w:hAnsi="標楷體" w:hint="eastAsia"/>
                <w:sz w:val="22"/>
                <w:szCs w:val="24"/>
              </w:rPr>
              <w:t>掌握生活情境，適切表達情意，分享自身經驗。</w:t>
            </w:r>
          </w:p>
          <w:p w:rsidR="00D42CDA" w:rsidRPr="00E870B8" w:rsidRDefault="00D42CDA" w:rsidP="00D42CDA">
            <w:pPr>
              <w:snapToGrid w:val="0"/>
              <w:spacing w:line="280" w:lineRule="atLeast"/>
              <w:ind w:left="220" w:hangingChars="100" w:hanging="220"/>
              <w:rPr>
                <w:rFonts w:ascii="標楷體" w:eastAsia="標楷體" w:hAnsi="標楷體"/>
                <w:sz w:val="22"/>
                <w:szCs w:val="24"/>
              </w:rPr>
            </w:pPr>
            <w:r w:rsidRPr="00E870B8">
              <w:rPr>
                <w:rFonts w:ascii="標楷體" w:eastAsia="標楷體" w:hAnsi="標楷體"/>
                <w:sz w:val="22"/>
                <w:szCs w:val="24"/>
              </w:rPr>
              <w:t>3.</w:t>
            </w:r>
            <w:r w:rsidRPr="00E870B8">
              <w:rPr>
                <w:rFonts w:ascii="標楷體" w:eastAsia="標楷體" w:hAnsi="標楷體" w:hint="eastAsia"/>
                <w:sz w:val="22"/>
                <w:szCs w:val="24"/>
              </w:rPr>
              <w:t>理解文本內容、形式和寫作特色。</w:t>
            </w:r>
          </w:p>
        </w:tc>
        <w:tc>
          <w:tcPr>
            <w:tcW w:w="709" w:type="dxa"/>
            <w:vAlign w:val="center"/>
          </w:tcPr>
          <w:p w:rsidR="0057561C" w:rsidRPr="00DC1AB1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561C" w:rsidRPr="00596DF1" w:rsidTr="008F40AC">
        <w:trPr>
          <w:trHeight w:val="408"/>
        </w:trPr>
        <w:tc>
          <w:tcPr>
            <w:tcW w:w="816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1C" w:rsidRPr="00F430FC" w:rsidRDefault="0057561C" w:rsidP="00D42CDA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430FC">
              <w:rPr>
                <w:rFonts w:ascii="標楷體" w:eastAsia="標楷體" w:hAnsi="標楷體"/>
                <w:szCs w:val="24"/>
              </w:rPr>
              <w:t>八、視力與偏見(5)</w:t>
            </w:r>
          </w:p>
        </w:tc>
        <w:tc>
          <w:tcPr>
            <w:tcW w:w="4117" w:type="dxa"/>
            <w:vAlign w:val="center"/>
          </w:tcPr>
          <w:p w:rsidR="00255AF5" w:rsidRPr="00E870B8" w:rsidRDefault="00255AF5" w:rsidP="00255AF5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E870B8">
              <w:rPr>
                <w:rFonts w:ascii="標楷體" w:eastAsia="標楷體" w:hAnsi="標楷體" w:hint="eastAsia"/>
                <w:sz w:val="22"/>
                <w:szCs w:val="24"/>
              </w:rPr>
              <w:t>1.了解文中視力與偏見的關聯性。</w:t>
            </w:r>
          </w:p>
          <w:p w:rsidR="00255AF5" w:rsidRPr="00E870B8" w:rsidRDefault="00255AF5" w:rsidP="00255AF5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E870B8">
              <w:rPr>
                <w:rFonts w:ascii="標楷體" w:eastAsia="標楷體" w:hAnsi="標楷體" w:hint="eastAsia"/>
                <w:sz w:val="22"/>
                <w:szCs w:val="24"/>
              </w:rPr>
              <w:t>2.</w:t>
            </w:r>
            <w:r w:rsidR="00EF1D02" w:rsidRPr="00E870B8">
              <w:rPr>
                <w:rFonts w:ascii="標楷體" w:eastAsia="標楷體" w:hAnsi="標楷體" w:hint="eastAsia"/>
                <w:sz w:val="22"/>
                <w:szCs w:val="24"/>
              </w:rPr>
              <w:t>學習小故事大道理</w:t>
            </w:r>
            <w:r w:rsidRPr="00E870B8">
              <w:rPr>
                <w:rFonts w:ascii="標楷體" w:eastAsia="標楷體" w:hAnsi="標楷體" w:hint="eastAsia"/>
                <w:sz w:val="22"/>
                <w:szCs w:val="24"/>
              </w:rPr>
              <w:t>的寫作方式。</w:t>
            </w:r>
          </w:p>
          <w:p w:rsidR="0057561C" w:rsidRDefault="00255AF5" w:rsidP="00255AF5">
            <w:pPr>
              <w:snapToGrid w:val="0"/>
              <w:spacing w:line="280" w:lineRule="atLeast"/>
              <w:rPr>
                <w:rFonts w:ascii="標楷體" w:eastAsia="標楷體" w:hAnsi="標楷體"/>
                <w:color w:val="FF0000"/>
                <w:sz w:val="22"/>
                <w:szCs w:val="24"/>
                <w:u w:val="single"/>
              </w:rPr>
            </w:pPr>
            <w:r w:rsidRPr="00E870B8">
              <w:rPr>
                <w:rFonts w:ascii="標楷體" w:eastAsia="標楷體" w:hAnsi="標楷體" w:hint="eastAsia"/>
                <w:sz w:val="22"/>
                <w:szCs w:val="24"/>
              </w:rPr>
              <w:t>3.培養尊重與包容的處世態度。</w:t>
            </w:r>
          </w:p>
        </w:tc>
        <w:tc>
          <w:tcPr>
            <w:tcW w:w="709" w:type="dxa"/>
            <w:vAlign w:val="center"/>
          </w:tcPr>
          <w:p w:rsidR="0057561C" w:rsidRPr="00DC1AB1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561C" w:rsidRPr="00596DF1" w:rsidTr="008F40AC">
        <w:trPr>
          <w:trHeight w:val="408"/>
        </w:trPr>
        <w:tc>
          <w:tcPr>
            <w:tcW w:w="816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1C" w:rsidRPr="00F430FC" w:rsidRDefault="0057561C" w:rsidP="00E06D0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430FC">
              <w:rPr>
                <w:rFonts w:ascii="標楷體" w:eastAsia="標楷體" w:hAnsi="標楷體"/>
                <w:szCs w:val="24"/>
              </w:rPr>
              <w:t>九、寓言選(</w:t>
            </w:r>
            <w:r w:rsidR="00E06D0C">
              <w:rPr>
                <w:rFonts w:ascii="標楷體" w:eastAsia="標楷體" w:hAnsi="標楷體"/>
                <w:szCs w:val="24"/>
              </w:rPr>
              <w:t>5</w:t>
            </w:r>
            <w:r w:rsidRPr="00F430F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117" w:type="dxa"/>
            <w:vAlign w:val="center"/>
          </w:tcPr>
          <w:p w:rsidR="00E870B8" w:rsidRPr="00E870B8" w:rsidRDefault="00E870B8" w:rsidP="00E870B8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E870B8">
              <w:rPr>
                <w:rFonts w:ascii="標楷體" w:eastAsia="標楷體" w:hAnsi="標楷體" w:hint="eastAsia"/>
                <w:sz w:val="22"/>
                <w:szCs w:val="24"/>
              </w:rPr>
              <w:t>1.認識寓言體及其寫作方式。</w:t>
            </w:r>
          </w:p>
          <w:p w:rsidR="0057561C" w:rsidRPr="00E870B8" w:rsidRDefault="00E870B8" w:rsidP="00E870B8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E870B8">
              <w:rPr>
                <w:rFonts w:ascii="標楷體" w:eastAsia="標楷體" w:hAnsi="標楷體" w:hint="eastAsia"/>
                <w:sz w:val="22"/>
                <w:szCs w:val="24"/>
              </w:rPr>
              <w:t>2.探討篇章主旨、結構、寓意與分析。</w:t>
            </w:r>
          </w:p>
        </w:tc>
        <w:tc>
          <w:tcPr>
            <w:tcW w:w="709" w:type="dxa"/>
            <w:vAlign w:val="center"/>
          </w:tcPr>
          <w:p w:rsidR="0057561C" w:rsidRPr="00DC1AB1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561C" w:rsidRPr="00596DF1" w:rsidTr="008F40AC">
        <w:trPr>
          <w:trHeight w:val="408"/>
        </w:trPr>
        <w:tc>
          <w:tcPr>
            <w:tcW w:w="816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19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1C" w:rsidRDefault="0057561C" w:rsidP="00E06D0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430FC">
              <w:rPr>
                <w:rFonts w:ascii="標楷體" w:eastAsia="標楷體" w:hAnsi="標楷體"/>
                <w:szCs w:val="24"/>
              </w:rPr>
              <w:t>九、寓言選(</w:t>
            </w:r>
            <w:r w:rsidR="00E06D0C">
              <w:rPr>
                <w:rFonts w:ascii="標楷體" w:eastAsia="標楷體" w:hAnsi="標楷體"/>
                <w:szCs w:val="24"/>
              </w:rPr>
              <w:t>1</w:t>
            </w:r>
            <w:r w:rsidRPr="00F430FC">
              <w:rPr>
                <w:rFonts w:ascii="標楷體" w:eastAsia="標楷體" w:hAnsi="標楷體"/>
                <w:szCs w:val="24"/>
              </w:rPr>
              <w:t>)</w:t>
            </w:r>
          </w:p>
          <w:p w:rsidR="00E06D0C" w:rsidRDefault="00E06D0C" w:rsidP="00E06D0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06D0C">
              <w:rPr>
                <w:rFonts w:ascii="標楷體" w:eastAsia="標楷體" w:hAnsi="標楷體" w:hint="eastAsia"/>
                <w:szCs w:val="24"/>
              </w:rPr>
              <w:t>延伸閱讀(4)</w:t>
            </w:r>
          </w:p>
          <w:p w:rsidR="00E06D0C" w:rsidRPr="00F430FC" w:rsidRDefault="00E06D0C" w:rsidP="00E06D0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〈</w:t>
            </w:r>
            <w:r w:rsidRPr="00E06D0C">
              <w:rPr>
                <w:rFonts w:ascii="標楷體" w:eastAsia="標楷體" w:hAnsi="標楷體" w:hint="eastAsia"/>
                <w:szCs w:val="24"/>
              </w:rPr>
              <w:t>特調一杯人生咖啡</w:t>
            </w:r>
            <w:r>
              <w:rPr>
                <w:rFonts w:ascii="標楷體" w:eastAsia="標楷體" w:hAnsi="標楷體" w:hint="eastAsia"/>
                <w:szCs w:val="24"/>
              </w:rPr>
              <w:t>〉</w:t>
            </w:r>
          </w:p>
        </w:tc>
        <w:tc>
          <w:tcPr>
            <w:tcW w:w="4117" w:type="dxa"/>
            <w:vAlign w:val="center"/>
          </w:tcPr>
          <w:p w:rsidR="005535DF" w:rsidRPr="005535DF" w:rsidRDefault="004976D4" w:rsidP="004976D4">
            <w:pPr>
              <w:snapToGrid w:val="0"/>
              <w:spacing w:line="280" w:lineRule="atLeast"/>
              <w:ind w:left="220" w:hangingChars="100" w:hanging="220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1.</w:t>
            </w:r>
            <w:r w:rsidR="005535DF" w:rsidRPr="005535DF">
              <w:rPr>
                <w:rFonts w:ascii="標楷體" w:eastAsia="標楷體" w:hAnsi="標楷體" w:hint="eastAsia"/>
                <w:sz w:val="22"/>
                <w:szCs w:val="24"/>
              </w:rPr>
              <w:t>建立友善的人際關係，體悟自我的獨</w:t>
            </w:r>
            <w:r>
              <w:rPr>
                <w:rFonts w:ascii="標楷體" w:eastAsia="標楷體" w:hAnsi="標楷體"/>
                <w:sz w:val="22"/>
                <w:szCs w:val="24"/>
              </w:rPr>
              <w:br/>
            </w:r>
            <w:r w:rsidR="005535DF" w:rsidRPr="005535DF">
              <w:rPr>
                <w:rFonts w:ascii="標楷體" w:eastAsia="標楷體" w:hAnsi="標楷體" w:hint="eastAsia"/>
                <w:sz w:val="22"/>
                <w:szCs w:val="24"/>
              </w:rPr>
              <w:t>特價值觀。</w:t>
            </w:r>
          </w:p>
          <w:p w:rsidR="005535DF" w:rsidRPr="00E870B8" w:rsidRDefault="004976D4" w:rsidP="004976D4">
            <w:pPr>
              <w:snapToGrid w:val="0"/>
              <w:spacing w:line="280" w:lineRule="atLeast"/>
              <w:ind w:left="220" w:hangingChars="100" w:hanging="220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="005535DF" w:rsidRPr="005535DF">
              <w:rPr>
                <w:rFonts w:ascii="標楷體" w:eastAsia="標楷體" w:hAnsi="標楷體" w:hint="eastAsia"/>
                <w:sz w:val="22"/>
                <w:szCs w:val="24"/>
              </w:rPr>
              <w:t>學習表達情感的方式，建立與他人及</w:t>
            </w:r>
            <w:r>
              <w:rPr>
                <w:rFonts w:ascii="標楷體" w:eastAsia="標楷體" w:hAnsi="標楷體"/>
                <w:sz w:val="22"/>
                <w:szCs w:val="24"/>
              </w:rPr>
              <w:br/>
            </w:r>
            <w:r w:rsidR="005535DF" w:rsidRPr="005535DF">
              <w:rPr>
                <w:rFonts w:ascii="標楷體" w:eastAsia="標楷體" w:hAnsi="標楷體" w:hint="eastAsia"/>
                <w:sz w:val="22"/>
                <w:szCs w:val="24"/>
              </w:rPr>
              <w:t>環境的和諧互動能力。</w:t>
            </w:r>
          </w:p>
        </w:tc>
        <w:tc>
          <w:tcPr>
            <w:tcW w:w="709" w:type="dxa"/>
            <w:vAlign w:val="center"/>
          </w:tcPr>
          <w:p w:rsidR="0057561C" w:rsidRPr="00DC1AB1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561C" w:rsidRPr="00596DF1" w:rsidTr="008F40AC">
        <w:trPr>
          <w:trHeight w:val="408"/>
        </w:trPr>
        <w:tc>
          <w:tcPr>
            <w:tcW w:w="816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1C" w:rsidRPr="00F430FC" w:rsidRDefault="0057561C" w:rsidP="0057561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430FC">
              <w:rPr>
                <w:rFonts w:ascii="標楷體" w:eastAsia="標楷體" w:hAnsi="標楷體" w:hint="eastAsia"/>
                <w:szCs w:val="24"/>
              </w:rPr>
              <w:t>作文(2)</w:t>
            </w:r>
          </w:p>
          <w:p w:rsidR="0057561C" w:rsidRPr="00F430FC" w:rsidRDefault="0057561C" w:rsidP="0057561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430FC">
              <w:rPr>
                <w:rFonts w:ascii="標楷體" w:eastAsia="標楷體" w:hAnsi="標楷體" w:hint="eastAsia"/>
                <w:szCs w:val="24"/>
              </w:rPr>
              <w:t>復習(3)</w:t>
            </w:r>
          </w:p>
        </w:tc>
        <w:tc>
          <w:tcPr>
            <w:tcW w:w="4117" w:type="dxa"/>
            <w:vAlign w:val="center"/>
          </w:tcPr>
          <w:p w:rsidR="0057561C" w:rsidRDefault="004976D4" w:rsidP="004976D4">
            <w:pPr>
              <w:snapToGrid w:val="0"/>
              <w:spacing w:line="280" w:lineRule="atLeast"/>
              <w:ind w:left="220" w:hangingChars="100" w:hanging="220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AB53F2">
              <w:rPr>
                <w:rFonts w:ascii="標楷體" w:eastAsia="標楷體" w:hAnsi="標楷體" w:hint="eastAsia"/>
                <w:sz w:val="22"/>
                <w:szCs w:val="24"/>
              </w:rPr>
              <w:t>藉事說理的寫作練習</w:t>
            </w:r>
            <w:r w:rsidR="0044615B">
              <w:rPr>
                <w:rFonts w:ascii="標楷體" w:eastAsia="標楷體" w:hAnsi="標楷體" w:hint="eastAsia"/>
                <w:sz w:val="22"/>
                <w:szCs w:val="24"/>
              </w:rPr>
              <w:t>「從新聞事件中我看見……」</w:t>
            </w:r>
            <w:r w:rsidR="00AB53F2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  <w:r w:rsidR="00AB53F2"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</w:p>
          <w:p w:rsidR="004976D4" w:rsidRPr="004976D4" w:rsidRDefault="004976D4" w:rsidP="004976D4">
            <w:pPr>
              <w:snapToGrid w:val="0"/>
              <w:spacing w:line="280" w:lineRule="atLeast"/>
              <w:ind w:left="220" w:hangingChars="100" w:hanging="220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Pr="004976D4">
              <w:rPr>
                <w:rFonts w:ascii="標楷體" w:eastAsia="標楷體" w:hAnsi="標楷體" w:hint="eastAsia"/>
                <w:sz w:val="22"/>
                <w:szCs w:val="24"/>
              </w:rPr>
              <w:t>複習統整、檢討回顧</w:t>
            </w:r>
            <w:r w:rsidR="00AB53F2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57561C" w:rsidRPr="00DC1AB1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5</w:t>
            </w:r>
          </w:p>
        </w:tc>
        <w:tc>
          <w:tcPr>
            <w:tcW w:w="1784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561C" w:rsidRPr="00596DF1" w:rsidTr="008F40AC">
        <w:trPr>
          <w:trHeight w:val="408"/>
        </w:trPr>
        <w:tc>
          <w:tcPr>
            <w:tcW w:w="816" w:type="dxa"/>
            <w:vAlign w:val="center"/>
          </w:tcPr>
          <w:p w:rsidR="0057561C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1C" w:rsidRPr="00F430FC" w:rsidRDefault="0057561C" w:rsidP="00E06D0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430FC">
              <w:rPr>
                <w:rFonts w:ascii="標楷體" w:eastAsia="標楷體" w:hAnsi="標楷體" w:hint="eastAsia"/>
                <w:szCs w:val="24"/>
              </w:rPr>
              <w:t>第三次段考</w:t>
            </w:r>
            <w:r w:rsidR="00E06D0C" w:rsidRPr="00F430FC">
              <w:rPr>
                <w:rFonts w:ascii="標楷體" w:eastAsia="標楷體" w:hAnsi="標楷體"/>
                <w:szCs w:val="24"/>
              </w:rPr>
              <w:t>評量</w:t>
            </w:r>
          </w:p>
        </w:tc>
        <w:tc>
          <w:tcPr>
            <w:tcW w:w="4117" w:type="dxa"/>
            <w:vAlign w:val="center"/>
          </w:tcPr>
          <w:p w:rsidR="0057561C" w:rsidRPr="00E870B8" w:rsidRDefault="00E06D0C" w:rsidP="00E870B8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E870B8">
              <w:rPr>
                <w:rFonts w:ascii="標楷體" w:eastAsia="標楷體" w:hAnsi="標楷體" w:hint="eastAsia"/>
                <w:sz w:val="22"/>
                <w:szCs w:val="24"/>
              </w:rPr>
              <w:t>評量</w:t>
            </w:r>
          </w:p>
        </w:tc>
        <w:tc>
          <w:tcPr>
            <w:tcW w:w="709" w:type="dxa"/>
            <w:vAlign w:val="center"/>
          </w:tcPr>
          <w:p w:rsidR="0057561C" w:rsidRPr="00DC1AB1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DC1AB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0</w:t>
            </w:r>
          </w:p>
        </w:tc>
        <w:tc>
          <w:tcPr>
            <w:tcW w:w="1784" w:type="dxa"/>
            <w:vAlign w:val="center"/>
          </w:tcPr>
          <w:p w:rsidR="0057561C" w:rsidRPr="00A43C48" w:rsidRDefault="0057561C" w:rsidP="0057561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43C48">
              <w:rPr>
                <w:rFonts w:ascii="標楷體" w:eastAsia="標楷體" w:hAnsi="標楷體" w:hint="eastAsia"/>
                <w:sz w:val="22"/>
              </w:rPr>
              <w:t>*第三次段考</w:t>
            </w:r>
          </w:p>
          <w:p w:rsidR="0057561C" w:rsidRDefault="0057561C" w:rsidP="0057561C">
            <w:pPr>
              <w:snapToGrid w:val="0"/>
              <w:spacing w:line="280" w:lineRule="atLeast"/>
              <w:ind w:firstLineChars="100" w:firstLine="220"/>
              <w:rPr>
                <w:rFonts w:ascii="標楷體" w:eastAsia="標楷體" w:hAnsi="標楷體"/>
                <w:sz w:val="22"/>
              </w:rPr>
            </w:pPr>
            <w:r w:rsidRPr="00A43C48">
              <w:rPr>
                <w:rFonts w:ascii="標楷體" w:eastAsia="標楷體" w:hAnsi="標楷體" w:hint="eastAsia"/>
                <w:sz w:val="22"/>
              </w:rPr>
              <w:t>*結業式</w:t>
            </w:r>
          </w:p>
        </w:tc>
      </w:tr>
    </w:tbl>
    <w:p w:rsidR="00EB4EA9" w:rsidRPr="00D9716F" w:rsidRDefault="00EB4EA9" w:rsidP="00DF3FD4">
      <w:pPr>
        <w:pStyle w:val="a3"/>
        <w:spacing w:beforeLines="50" w:before="120"/>
        <w:ind w:leftChars="0" w:left="601"/>
        <w:rPr>
          <w:rFonts w:ascii="標楷體" w:eastAsia="標楷體" w:hAnsi="標楷體"/>
          <w:sz w:val="28"/>
        </w:rPr>
      </w:pPr>
    </w:p>
    <w:p w:rsidR="00136B3C" w:rsidRPr="00136B3C" w:rsidRDefault="00136B3C" w:rsidP="00136B3C">
      <w:pPr>
        <w:pStyle w:val="a3"/>
        <w:numPr>
          <w:ilvl w:val="0"/>
          <w:numId w:val="9"/>
        </w:numPr>
        <w:spacing w:beforeLines="50" w:before="120"/>
        <w:ind w:leftChars="0" w:left="601" w:hanging="601"/>
        <w:rPr>
          <w:rFonts w:ascii="標楷體" w:eastAsia="標楷體" w:hAnsi="標楷體"/>
          <w:sz w:val="28"/>
        </w:rPr>
      </w:pPr>
      <w:r w:rsidRPr="00136B3C">
        <w:rPr>
          <w:rFonts w:ascii="標楷體" w:eastAsia="標楷體" w:hAnsi="標楷體" w:hint="eastAsia"/>
          <w:sz w:val="28"/>
        </w:rPr>
        <w:t>本校自 108 學年度起逐年實施十二年國民基本教育，108 學年度七年級課程依據十二年國民基本教育綱要實施；八至九年級依據九年一貫課程綱要實施。</w:t>
      </w:r>
    </w:p>
    <w:p w:rsidR="00E52D51" w:rsidRPr="00136B3C" w:rsidRDefault="00136B3C" w:rsidP="00136B3C">
      <w:pPr>
        <w:pStyle w:val="a3"/>
        <w:numPr>
          <w:ilvl w:val="0"/>
          <w:numId w:val="9"/>
        </w:numPr>
        <w:spacing w:beforeLines="50" w:before="120"/>
        <w:ind w:leftChars="0" w:left="601" w:hanging="601"/>
        <w:rPr>
          <w:rFonts w:ascii="標楷體" w:eastAsia="標楷體" w:hAnsi="標楷體"/>
          <w:sz w:val="28"/>
        </w:rPr>
      </w:pPr>
      <w:r w:rsidRPr="00136B3C">
        <w:rPr>
          <w:rFonts w:ascii="標楷體" w:eastAsia="標楷體" w:hAnsi="標楷體" w:hint="eastAsia"/>
          <w:sz w:val="28"/>
        </w:rPr>
        <w:t>本計畫經課程發展委員會審查通過後實施，修正時亦同</w:t>
      </w:r>
      <w:r w:rsidR="00D11998" w:rsidRPr="00532EC1">
        <w:rPr>
          <w:rFonts w:ascii="標楷體" w:eastAsia="標楷體" w:hAnsi="標楷體" w:hint="eastAsia"/>
          <w:sz w:val="28"/>
        </w:rPr>
        <w:t>。</w:t>
      </w:r>
    </w:p>
    <w:sectPr w:rsidR="00E52D51" w:rsidRPr="00136B3C" w:rsidSect="00CB65D1">
      <w:type w:val="continuous"/>
      <w:pgSz w:w="1190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6D" w:rsidRDefault="00C2536D" w:rsidP="00186613">
      <w:r>
        <w:separator/>
      </w:r>
    </w:p>
  </w:endnote>
  <w:endnote w:type="continuationSeparator" w:id="0">
    <w:p w:rsidR="00C2536D" w:rsidRDefault="00C2536D" w:rsidP="0018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6D" w:rsidRDefault="00C2536D" w:rsidP="00186613">
      <w:r>
        <w:separator/>
      </w:r>
    </w:p>
  </w:footnote>
  <w:footnote w:type="continuationSeparator" w:id="0">
    <w:p w:rsidR="00C2536D" w:rsidRDefault="00C2536D" w:rsidP="00186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F20"/>
    <w:multiLevelType w:val="hybridMultilevel"/>
    <w:tmpl w:val="6A6E55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2D666A"/>
    <w:multiLevelType w:val="hybridMultilevel"/>
    <w:tmpl w:val="EEFCE2B0"/>
    <w:lvl w:ilvl="0" w:tplc="3828D150">
      <w:start w:val="1"/>
      <w:numFmt w:val="ideographLegalTraditional"/>
      <w:lvlText w:val="%1、"/>
      <w:lvlJc w:val="left"/>
      <w:pPr>
        <w:tabs>
          <w:tab w:val="num" w:pos="600"/>
        </w:tabs>
        <w:ind w:left="600" w:hanging="600"/>
      </w:pPr>
      <w:rPr>
        <w:rFonts w:eastAsia="標楷體" w:hint="eastAsia"/>
        <w:b/>
      </w:rPr>
    </w:lvl>
    <w:lvl w:ilvl="1" w:tplc="A14A07D4">
      <w:start w:val="1"/>
      <w:numFmt w:val="taiwaneseCountingThousand"/>
      <w:lvlText w:val="%2、"/>
      <w:lvlJc w:val="left"/>
      <w:pPr>
        <w:tabs>
          <w:tab w:val="num" w:pos="764"/>
        </w:tabs>
        <w:ind w:left="764" w:hanging="480"/>
      </w:pPr>
      <w:rPr>
        <w:rFonts w:eastAsia="標楷體" w:hint="eastAsia"/>
      </w:rPr>
    </w:lvl>
    <w:lvl w:ilvl="2" w:tplc="CE669B7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9D69E9E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161BF4"/>
    <w:multiLevelType w:val="multilevel"/>
    <w:tmpl w:val="E00836D2"/>
    <w:lvl w:ilvl="0">
      <w:start w:val="1"/>
      <w:numFmt w:val="ideographLegalTraditional"/>
      <w:suff w:val="nothing"/>
      <w:lvlText w:val="%1、"/>
      <w:lvlJc w:val="left"/>
      <w:pPr>
        <w:ind w:left="1472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2040" w:hanging="480"/>
      </w:pPr>
      <w:rPr>
        <w:rFonts w:ascii="標楷體" w:eastAsia="標楷體" w:hAnsi="標楷體" w:cstheme="minorBidi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182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289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1613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387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5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3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312" w:hanging="480"/>
      </w:pPr>
      <w:rPr>
        <w:rFonts w:hint="eastAsia"/>
      </w:rPr>
    </w:lvl>
  </w:abstractNum>
  <w:abstractNum w:abstractNumId="3" w15:restartNumberingAfterBreak="0">
    <w:nsid w:val="06C90110"/>
    <w:multiLevelType w:val="hybridMultilevel"/>
    <w:tmpl w:val="FAE60BB4"/>
    <w:lvl w:ilvl="0" w:tplc="C6DC75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ED3F1D"/>
    <w:multiLevelType w:val="hybridMultilevel"/>
    <w:tmpl w:val="12FE1540"/>
    <w:lvl w:ilvl="0" w:tplc="A14A07D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926C76"/>
    <w:multiLevelType w:val="hybridMultilevel"/>
    <w:tmpl w:val="91725230"/>
    <w:lvl w:ilvl="0" w:tplc="C6DC75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A76F79"/>
    <w:multiLevelType w:val="hybridMultilevel"/>
    <w:tmpl w:val="6A6E55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EA6DD4"/>
    <w:multiLevelType w:val="hybridMultilevel"/>
    <w:tmpl w:val="5F20B48A"/>
    <w:lvl w:ilvl="0" w:tplc="4446C2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7F223B"/>
    <w:multiLevelType w:val="hybridMultilevel"/>
    <w:tmpl w:val="F93E6092"/>
    <w:lvl w:ilvl="0" w:tplc="C6DC75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1C3845"/>
    <w:multiLevelType w:val="hybridMultilevel"/>
    <w:tmpl w:val="EF8EA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F05040"/>
    <w:multiLevelType w:val="hybridMultilevel"/>
    <w:tmpl w:val="CC2A05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35029C"/>
    <w:multiLevelType w:val="hybridMultilevel"/>
    <w:tmpl w:val="B6E4C8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4C6376"/>
    <w:multiLevelType w:val="hybridMultilevel"/>
    <w:tmpl w:val="BDA4D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AA297B"/>
    <w:multiLevelType w:val="hybridMultilevel"/>
    <w:tmpl w:val="411AD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A14A07D4">
      <w:start w:val="1"/>
      <w:numFmt w:val="taiwaneseCountingThousand"/>
      <w:lvlText w:val="%4、"/>
      <w:lvlJc w:val="left"/>
      <w:pPr>
        <w:ind w:left="480" w:hanging="480"/>
      </w:pPr>
      <w:rPr>
        <w:rFonts w:eastAsia="標楷體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D1"/>
    <w:rsid w:val="00034EC9"/>
    <w:rsid w:val="000635B5"/>
    <w:rsid w:val="000714A2"/>
    <w:rsid w:val="00077F58"/>
    <w:rsid w:val="000B6D69"/>
    <w:rsid w:val="000C0862"/>
    <w:rsid w:val="000E4B2F"/>
    <w:rsid w:val="000F1DAF"/>
    <w:rsid w:val="001224B3"/>
    <w:rsid w:val="00136B3C"/>
    <w:rsid w:val="0014704B"/>
    <w:rsid w:val="00152E71"/>
    <w:rsid w:val="00154755"/>
    <w:rsid w:val="00155002"/>
    <w:rsid w:val="00161901"/>
    <w:rsid w:val="00171786"/>
    <w:rsid w:val="00171B54"/>
    <w:rsid w:val="00172C55"/>
    <w:rsid w:val="00186613"/>
    <w:rsid w:val="001B7032"/>
    <w:rsid w:val="001C0496"/>
    <w:rsid w:val="001C189B"/>
    <w:rsid w:val="00203E89"/>
    <w:rsid w:val="00210BD4"/>
    <w:rsid w:val="00225051"/>
    <w:rsid w:val="002559AC"/>
    <w:rsid w:val="00255AF5"/>
    <w:rsid w:val="00264DC2"/>
    <w:rsid w:val="00271F5B"/>
    <w:rsid w:val="002727E8"/>
    <w:rsid w:val="002A479F"/>
    <w:rsid w:val="002A67E8"/>
    <w:rsid w:val="002B2EA1"/>
    <w:rsid w:val="002F61AC"/>
    <w:rsid w:val="002F7109"/>
    <w:rsid w:val="002F7367"/>
    <w:rsid w:val="00300C7F"/>
    <w:rsid w:val="003236C0"/>
    <w:rsid w:val="00330848"/>
    <w:rsid w:val="00341512"/>
    <w:rsid w:val="00341D20"/>
    <w:rsid w:val="003477D8"/>
    <w:rsid w:val="0036761F"/>
    <w:rsid w:val="003A34F1"/>
    <w:rsid w:val="003A3750"/>
    <w:rsid w:val="003C6FA9"/>
    <w:rsid w:val="003D1151"/>
    <w:rsid w:val="003F15D0"/>
    <w:rsid w:val="0043676D"/>
    <w:rsid w:val="004375C4"/>
    <w:rsid w:val="0044416C"/>
    <w:rsid w:val="0044615B"/>
    <w:rsid w:val="004561C0"/>
    <w:rsid w:val="00464A79"/>
    <w:rsid w:val="004976D4"/>
    <w:rsid w:val="004D10EE"/>
    <w:rsid w:val="004D6F6E"/>
    <w:rsid w:val="004E053B"/>
    <w:rsid w:val="00512B81"/>
    <w:rsid w:val="005214C5"/>
    <w:rsid w:val="005324C6"/>
    <w:rsid w:val="00532EC1"/>
    <w:rsid w:val="00546011"/>
    <w:rsid w:val="0055155C"/>
    <w:rsid w:val="005535DF"/>
    <w:rsid w:val="00574649"/>
    <w:rsid w:val="0057561C"/>
    <w:rsid w:val="00585F01"/>
    <w:rsid w:val="00593360"/>
    <w:rsid w:val="005C73C0"/>
    <w:rsid w:val="006055F2"/>
    <w:rsid w:val="0063569C"/>
    <w:rsid w:val="00637E20"/>
    <w:rsid w:val="00651E41"/>
    <w:rsid w:val="006526F5"/>
    <w:rsid w:val="00655705"/>
    <w:rsid w:val="0066746B"/>
    <w:rsid w:val="006B1724"/>
    <w:rsid w:val="006C466C"/>
    <w:rsid w:val="006D4BAB"/>
    <w:rsid w:val="006E236D"/>
    <w:rsid w:val="006E7AAB"/>
    <w:rsid w:val="00703676"/>
    <w:rsid w:val="00722532"/>
    <w:rsid w:val="007561BB"/>
    <w:rsid w:val="007834E2"/>
    <w:rsid w:val="007924C7"/>
    <w:rsid w:val="007A1036"/>
    <w:rsid w:val="007B7895"/>
    <w:rsid w:val="007C7DBC"/>
    <w:rsid w:val="00815B5B"/>
    <w:rsid w:val="00865EF4"/>
    <w:rsid w:val="00870091"/>
    <w:rsid w:val="008720D0"/>
    <w:rsid w:val="008759DF"/>
    <w:rsid w:val="008824B8"/>
    <w:rsid w:val="0089361C"/>
    <w:rsid w:val="008F40AC"/>
    <w:rsid w:val="0091342A"/>
    <w:rsid w:val="0092405F"/>
    <w:rsid w:val="009418ED"/>
    <w:rsid w:val="009A093C"/>
    <w:rsid w:val="009A62B9"/>
    <w:rsid w:val="009B1ABA"/>
    <w:rsid w:val="009C1504"/>
    <w:rsid w:val="009E57D6"/>
    <w:rsid w:val="00A10988"/>
    <w:rsid w:val="00A35FEA"/>
    <w:rsid w:val="00A43C48"/>
    <w:rsid w:val="00AB53F2"/>
    <w:rsid w:val="00AC1779"/>
    <w:rsid w:val="00AD3FC4"/>
    <w:rsid w:val="00AE5EDF"/>
    <w:rsid w:val="00AF5CAA"/>
    <w:rsid w:val="00B04829"/>
    <w:rsid w:val="00B42D6A"/>
    <w:rsid w:val="00B53D6D"/>
    <w:rsid w:val="00B6299E"/>
    <w:rsid w:val="00B66E87"/>
    <w:rsid w:val="00B9513B"/>
    <w:rsid w:val="00B97F63"/>
    <w:rsid w:val="00BC5D8E"/>
    <w:rsid w:val="00BE3BC2"/>
    <w:rsid w:val="00C005D5"/>
    <w:rsid w:val="00C03FD1"/>
    <w:rsid w:val="00C1729A"/>
    <w:rsid w:val="00C178EB"/>
    <w:rsid w:val="00C2536D"/>
    <w:rsid w:val="00C43DF6"/>
    <w:rsid w:val="00C5163B"/>
    <w:rsid w:val="00C5792F"/>
    <w:rsid w:val="00C95411"/>
    <w:rsid w:val="00C9542C"/>
    <w:rsid w:val="00CB65D1"/>
    <w:rsid w:val="00CC67CB"/>
    <w:rsid w:val="00CD2CA1"/>
    <w:rsid w:val="00CE6374"/>
    <w:rsid w:val="00CF0A13"/>
    <w:rsid w:val="00D01499"/>
    <w:rsid w:val="00D07020"/>
    <w:rsid w:val="00D11998"/>
    <w:rsid w:val="00D324FF"/>
    <w:rsid w:val="00D42CDA"/>
    <w:rsid w:val="00D44D84"/>
    <w:rsid w:val="00D7789A"/>
    <w:rsid w:val="00D9716F"/>
    <w:rsid w:val="00DA5F0F"/>
    <w:rsid w:val="00DB0E07"/>
    <w:rsid w:val="00DB4F50"/>
    <w:rsid w:val="00DC1AB1"/>
    <w:rsid w:val="00DD4B88"/>
    <w:rsid w:val="00DD6904"/>
    <w:rsid w:val="00DF0B44"/>
    <w:rsid w:val="00DF3FD4"/>
    <w:rsid w:val="00E02282"/>
    <w:rsid w:val="00E06D0C"/>
    <w:rsid w:val="00E070E7"/>
    <w:rsid w:val="00E14C50"/>
    <w:rsid w:val="00E4604D"/>
    <w:rsid w:val="00E52D51"/>
    <w:rsid w:val="00E80825"/>
    <w:rsid w:val="00E870B8"/>
    <w:rsid w:val="00E952A8"/>
    <w:rsid w:val="00EB0054"/>
    <w:rsid w:val="00EB4EA9"/>
    <w:rsid w:val="00ED0592"/>
    <w:rsid w:val="00EF1D02"/>
    <w:rsid w:val="00F2453E"/>
    <w:rsid w:val="00F467D7"/>
    <w:rsid w:val="00F76AE4"/>
    <w:rsid w:val="00F94BD2"/>
    <w:rsid w:val="00FB0CA7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52C3D6-2E45-49B1-BE23-95BEC2E4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0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D1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86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66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6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6613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171B54"/>
    <w:pPr>
      <w:autoSpaceDE w:val="0"/>
      <w:autoSpaceDN w:val="0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9">
    <w:name w:val="本文 字元"/>
    <w:basedOn w:val="a0"/>
    <w:link w:val="a8"/>
    <w:uiPriority w:val="1"/>
    <w:rsid w:val="00171B54"/>
    <w:rPr>
      <w:rFonts w:ascii="標楷體" w:eastAsia="標楷體" w:hAnsi="標楷體" w:cs="標楷體"/>
      <w:kern w:val="0"/>
      <w:szCs w:val="24"/>
      <w:lang w:eastAsia="en-US"/>
    </w:rPr>
  </w:style>
  <w:style w:type="paragraph" w:styleId="Web">
    <w:name w:val="Normal (Web)"/>
    <w:basedOn w:val="a"/>
    <w:rsid w:val="00171B54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table" w:styleId="aa">
    <w:name w:val="Table Grid"/>
    <w:basedOn w:val="a1"/>
    <w:uiPriority w:val="39"/>
    <w:rsid w:val="00B0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7561BB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75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6E938-A8E7-4FE8-BB80-C089F5C1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1044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蔡淑梓</cp:lastModifiedBy>
  <cp:revision>243</cp:revision>
  <dcterms:created xsi:type="dcterms:W3CDTF">2019-06-19T02:02:00Z</dcterms:created>
  <dcterms:modified xsi:type="dcterms:W3CDTF">2019-06-20T13:22:00Z</dcterms:modified>
</cp:coreProperties>
</file>