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3" w:rsidRDefault="006B00E3" w:rsidP="006B00E3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31A1E"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>試模擬班級</w:t>
      </w:r>
      <w:r w:rsidRPr="00731A1E">
        <w:rPr>
          <w:rFonts w:ascii="標楷體" w:eastAsia="標楷體" w:hAnsi="標楷體" w:hint="eastAsia"/>
          <w:sz w:val="32"/>
          <w:szCs w:val="32"/>
        </w:rPr>
        <w:t>選填志願時間表</w:t>
      </w:r>
      <w:r>
        <w:rPr>
          <w:rFonts w:ascii="標楷體" w:eastAsia="標楷體" w:hAnsi="標楷體" w:hint="eastAsia"/>
          <w:sz w:val="32"/>
          <w:szCs w:val="32"/>
        </w:rPr>
        <w:t>(定案)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1673"/>
        <w:gridCol w:w="1535"/>
        <w:gridCol w:w="1535"/>
        <w:gridCol w:w="1566"/>
        <w:gridCol w:w="766"/>
        <w:gridCol w:w="625"/>
        <w:gridCol w:w="652"/>
      </w:tblGrid>
      <w:tr w:rsidR="006B00E3" w:rsidRPr="008A060B" w:rsidTr="00927329">
        <w:trPr>
          <w:trHeight w:val="644"/>
        </w:trPr>
        <w:tc>
          <w:tcPr>
            <w:tcW w:w="1502" w:type="dxa"/>
            <w:tcBorders>
              <w:top w:val="single" w:sz="24" w:space="0" w:color="auto"/>
              <w:left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673" w:type="dxa"/>
            <w:tcBorders>
              <w:top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535" w:type="dxa"/>
            <w:tcBorders>
              <w:top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535" w:type="dxa"/>
            <w:tcBorders>
              <w:top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66" w:type="dxa"/>
            <w:tcBorders>
              <w:top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04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B00E3" w:rsidRPr="008649F8" w:rsidRDefault="006B00E3" w:rsidP="00927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9F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</w:tr>
      <w:tr w:rsidR="006B00E3" w:rsidRPr="008A060B" w:rsidTr="00927329">
        <w:trPr>
          <w:trHeight w:val="405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6B00E3" w:rsidRPr="008649F8" w:rsidRDefault="006B00E3" w:rsidP="00927329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673" w:type="dxa"/>
            <w:vAlign w:val="center"/>
          </w:tcPr>
          <w:p w:rsidR="006B00E3" w:rsidRPr="008649F8" w:rsidRDefault="006B00E3" w:rsidP="00927329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535" w:type="dxa"/>
            <w:vAlign w:val="center"/>
          </w:tcPr>
          <w:p w:rsidR="006B00E3" w:rsidRPr="008649F8" w:rsidRDefault="006B00E3" w:rsidP="00927329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535" w:type="dxa"/>
            <w:vAlign w:val="center"/>
          </w:tcPr>
          <w:p w:rsidR="006B00E3" w:rsidRPr="008649F8" w:rsidRDefault="006B00E3" w:rsidP="00927329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6B00E3" w:rsidRPr="008649F8" w:rsidRDefault="006B00E3" w:rsidP="00927329">
            <w:pPr>
              <w:jc w:val="center"/>
              <w:rPr>
                <w:rFonts w:ascii="Arial" w:eastAsia="細明體" w:hAnsi="Arial" w:cs="Arial"/>
                <w:b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細明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細明體" w:hAnsi="Arial" w:cs="Arial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2043" w:type="dxa"/>
            <w:gridSpan w:val="3"/>
            <w:tcBorders>
              <w:right w:val="single" w:sz="24" w:space="0" w:color="auto"/>
            </w:tcBorders>
            <w:vAlign w:val="center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6B00E3" w:rsidRPr="008A060B" w:rsidTr="00927329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6B00E3" w:rsidRPr="00D76293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00E3" w:rsidRPr="00D76293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906</w:t>
            </w:r>
            <w:r>
              <w:rPr>
                <w:rFonts w:ascii="標楷體" w:eastAsia="標楷體" w:hAnsi="標楷體"/>
                <w:szCs w:val="24"/>
              </w:rPr>
              <w:t>簡鈺桓</w:t>
            </w: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08:20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09:05</w:t>
            </w:r>
          </w:p>
        </w:tc>
        <w:tc>
          <w:tcPr>
            <w:tcW w:w="625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652" w:type="dxa"/>
            <w:vMerge w:val="restart"/>
            <w:tcBorders>
              <w:right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</w:tr>
      <w:tr w:rsidR="006B00E3" w:rsidRPr="008A060B" w:rsidTr="00927329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910</w:t>
            </w:r>
            <w:r w:rsidRPr="0029552F"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6B00E3" w:rsidRPr="0029552F" w:rsidRDefault="006B00E3" w:rsidP="00927329">
            <w:pPr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1673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文鼎新藝體" w:eastAsia="文鼎新藝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8B6A33" w:rsidRDefault="006B00E3" w:rsidP="0092732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00E3" w:rsidRPr="00662B7E" w:rsidRDefault="006B00E3" w:rsidP="009273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62B7E">
              <w:rPr>
                <w:rFonts w:ascii="標楷體" w:eastAsia="標楷體" w:hAnsi="標楷體"/>
                <w:color w:val="FF0000"/>
                <w:szCs w:val="24"/>
              </w:rPr>
              <w:t>901</w:t>
            </w:r>
            <w:r w:rsidRPr="00662B7E">
              <w:rPr>
                <w:rFonts w:ascii="標楷體" w:eastAsia="標楷體" w:hAnsi="標楷體" w:hint="eastAsia"/>
                <w:color w:val="FF0000"/>
                <w:szCs w:val="24"/>
              </w:rPr>
              <w:t>余文友</w:t>
            </w:r>
          </w:p>
          <w:p w:rsidR="006B00E3" w:rsidRPr="000128C5" w:rsidRDefault="006B00E3" w:rsidP="00927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2B7E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766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09:15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10:00</w:t>
            </w:r>
          </w:p>
        </w:tc>
        <w:tc>
          <w:tcPr>
            <w:tcW w:w="625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第二節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6B00E3" w:rsidRPr="008A060B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0E3" w:rsidRPr="008A060B" w:rsidTr="00927329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6B00E3" w:rsidRPr="00983C2C" w:rsidRDefault="006B00E3" w:rsidP="009273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/>
                <w:color w:val="FF0000"/>
                <w:szCs w:val="24"/>
              </w:rPr>
              <w:t>90</w:t>
            </w: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2簡鈺桓</w:t>
            </w:r>
          </w:p>
          <w:p w:rsidR="006B00E3" w:rsidRPr="00983C2C" w:rsidRDefault="006B00E3" w:rsidP="009273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1673" w:type="dxa"/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0128C5" w:rsidRDefault="006B00E3" w:rsidP="0092732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8C5">
              <w:rPr>
                <w:rFonts w:ascii="標楷體" w:eastAsia="標楷體" w:hAnsi="標楷體"/>
                <w:color w:val="000000" w:themeColor="text1"/>
                <w:szCs w:val="24"/>
              </w:rPr>
              <w:t>909</w:t>
            </w:r>
            <w:r w:rsidRPr="000128C5">
              <w:rPr>
                <w:rFonts w:ascii="標楷體" w:eastAsia="標楷體" w:hAnsi="標楷體" w:hint="eastAsia"/>
                <w:color w:val="000000" w:themeColor="text1"/>
                <w:szCs w:val="24"/>
              </w:rPr>
              <w:t>簡鈺桓</w:t>
            </w:r>
          </w:p>
          <w:p w:rsidR="006B00E3" w:rsidRPr="0029552F" w:rsidRDefault="006B00E3" w:rsidP="00927329">
            <w:pPr>
              <w:jc w:val="center"/>
              <w:rPr>
                <w:rFonts w:ascii="文鼎新藝體" w:eastAsia="文鼎新藝體" w:hAnsi="標楷體"/>
                <w:szCs w:val="24"/>
              </w:rPr>
            </w:pPr>
            <w:r w:rsidRPr="000128C5">
              <w:rPr>
                <w:rFonts w:ascii="標楷體" w:eastAsia="標楷體" w:hAnsi="標楷體" w:hint="eastAsia"/>
                <w:color w:val="000000" w:themeColor="text1"/>
                <w:szCs w:val="24"/>
              </w:rPr>
              <w:t>(語言教室)</w:t>
            </w:r>
          </w:p>
        </w:tc>
        <w:tc>
          <w:tcPr>
            <w:tcW w:w="1535" w:type="dxa"/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00E3" w:rsidRPr="0029552F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10:15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8A060B">
              <w:rPr>
                <w:rFonts w:ascii="標楷體" w:eastAsia="標楷體" w:hAnsi="標楷體"/>
                <w:sz w:val="20"/>
                <w:szCs w:val="20"/>
              </w:rPr>
              <w:t>11:00</w:t>
            </w:r>
          </w:p>
        </w:tc>
        <w:tc>
          <w:tcPr>
            <w:tcW w:w="625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第三節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6B00E3" w:rsidRPr="008A060B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0E3" w:rsidRPr="008A060B" w:rsidTr="00927329">
        <w:trPr>
          <w:trHeight w:val="1299"/>
        </w:trPr>
        <w:tc>
          <w:tcPr>
            <w:tcW w:w="1502" w:type="dxa"/>
            <w:tcBorders>
              <w:left w:val="single" w:sz="24" w:space="0" w:color="auto"/>
              <w:bottom w:val="double" w:sz="12" w:space="0" w:color="auto"/>
            </w:tcBorders>
            <w:vAlign w:val="center"/>
          </w:tcPr>
          <w:p w:rsidR="006B00E3" w:rsidRPr="00983C2C" w:rsidRDefault="006B00E3" w:rsidP="009273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/>
                <w:color w:val="FF0000"/>
                <w:szCs w:val="24"/>
              </w:rPr>
              <w:t>90</w:t>
            </w: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3簡鈺桓</w:t>
            </w:r>
          </w:p>
          <w:p w:rsidR="006B00E3" w:rsidRPr="00983C2C" w:rsidRDefault="006B00E3" w:rsidP="009273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1673" w:type="dxa"/>
            <w:tcBorders>
              <w:bottom w:val="double" w:sz="12" w:space="0" w:color="auto"/>
            </w:tcBorders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double" w:sz="12" w:space="0" w:color="auto"/>
            </w:tcBorders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double" w:sz="12" w:space="0" w:color="auto"/>
            </w:tcBorders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bottom w:val="double" w:sz="12" w:space="0" w:color="auto"/>
            </w:tcBorders>
            <w:vAlign w:val="center"/>
          </w:tcPr>
          <w:p w:rsidR="006B00E3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</w:t>
            </w:r>
            <w:r w:rsidRPr="00EF569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  <w:tcBorders>
              <w:bottom w:val="double" w:sz="12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11:10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11:55</w:t>
            </w:r>
          </w:p>
        </w:tc>
        <w:tc>
          <w:tcPr>
            <w:tcW w:w="625" w:type="dxa"/>
            <w:tcBorders>
              <w:bottom w:val="double" w:sz="12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第四節</w:t>
            </w:r>
          </w:p>
        </w:tc>
        <w:tc>
          <w:tcPr>
            <w:tcW w:w="652" w:type="dxa"/>
            <w:vMerge/>
            <w:tcBorders>
              <w:bottom w:val="double" w:sz="12" w:space="0" w:color="auto"/>
              <w:right w:val="single" w:sz="24" w:space="0" w:color="auto"/>
            </w:tcBorders>
          </w:tcPr>
          <w:p w:rsidR="006B00E3" w:rsidRPr="008A060B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0E3" w:rsidRPr="008A060B" w:rsidTr="00927329">
        <w:trPr>
          <w:trHeight w:val="1344"/>
        </w:trPr>
        <w:tc>
          <w:tcPr>
            <w:tcW w:w="1502" w:type="dxa"/>
            <w:tcBorders>
              <w:top w:val="double" w:sz="12" w:space="0" w:color="auto"/>
              <w:left w:val="single" w:sz="24" w:space="0" w:color="auto"/>
            </w:tcBorders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12" w:space="0" w:color="auto"/>
            </w:tcBorders>
            <w:vAlign w:val="center"/>
          </w:tcPr>
          <w:p w:rsidR="006B00E3" w:rsidRPr="0029552F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</w:t>
            </w:r>
            <w:r w:rsidRPr="0029552F">
              <w:rPr>
                <w:rFonts w:ascii="標楷體" w:eastAsia="標楷體" w:hAnsi="標楷體" w:hint="eastAsia"/>
                <w:szCs w:val="24"/>
              </w:rPr>
              <w:t>05簡鈺桓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1535" w:type="dxa"/>
            <w:tcBorders>
              <w:top w:val="double" w:sz="12" w:space="0" w:color="auto"/>
            </w:tcBorders>
            <w:vAlign w:val="center"/>
          </w:tcPr>
          <w:p w:rsidR="006B00E3" w:rsidRPr="00EF5695" w:rsidRDefault="006B00E3" w:rsidP="00927329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uble" w:sz="12" w:space="0" w:color="auto"/>
            </w:tcBorders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top w:val="double" w:sz="12" w:space="0" w:color="auto"/>
            </w:tcBorders>
            <w:vAlign w:val="center"/>
          </w:tcPr>
          <w:p w:rsidR="006B00E3" w:rsidRDefault="006B00E3" w:rsidP="00927329">
            <w:pPr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907</w:t>
            </w:r>
            <w:r w:rsidRPr="00EF5695"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  <w:tcBorders>
              <w:top w:val="double" w:sz="12" w:space="0" w:color="auto"/>
            </w:tcBorders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13:05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13:50</w:t>
            </w:r>
          </w:p>
        </w:tc>
        <w:tc>
          <w:tcPr>
            <w:tcW w:w="625" w:type="dxa"/>
            <w:tcBorders>
              <w:top w:val="double" w:sz="12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第五節</w:t>
            </w:r>
          </w:p>
        </w:tc>
        <w:tc>
          <w:tcPr>
            <w:tcW w:w="652" w:type="dxa"/>
            <w:vMerge w:val="restart"/>
            <w:tcBorders>
              <w:top w:val="double" w:sz="12" w:space="0" w:color="auto"/>
              <w:right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下</w:t>
            </w: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</w:tr>
      <w:tr w:rsidR="006B00E3" w:rsidRPr="008A060B" w:rsidTr="00927329">
        <w:trPr>
          <w:trHeight w:val="1299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908</w:t>
            </w:r>
            <w:r w:rsidRPr="0029552F">
              <w:rPr>
                <w:rFonts w:ascii="標楷體" w:eastAsia="標楷體" w:hAnsi="標楷體" w:hint="eastAsia"/>
                <w:szCs w:val="24"/>
              </w:rPr>
              <w:t>簡鈺桓(語言教室)</w:t>
            </w:r>
          </w:p>
        </w:tc>
        <w:tc>
          <w:tcPr>
            <w:tcW w:w="1535" w:type="dxa"/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14:00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14:45</w:t>
            </w:r>
          </w:p>
        </w:tc>
        <w:tc>
          <w:tcPr>
            <w:tcW w:w="625" w:type="dxa"/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第六節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6B00E3" w:rsidRPr="008A060B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0E3" w:rsidRPr="008A060B" w:rsidTr="00927329">
        <w:trPr>
          <w:trHeight w:val="1299"/>
        </w:trPr>
        <w:tc>
          <w:tcPr>
            <w:tcW w:w="1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B00E3" w:rsidRPr="00EF5695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  <w:vAlign w:val="center"/>
          </w:tcPr>
          <w:p w:rsidR="006B00E3" w:rsidRPr="00EF5695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single" w:sz="24" w:space="0" w:color="auto"/>
            </w:tcBorders>
            <w:vAlign w:val="center"/>
          </w:tcPr>
          <w:p w:rsidR="006B00E3" w:rsidRPr="00EF5695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single" w:sz="24" w:space="0" w:color="auto"/>
            </w:tcBorders>
            <w:vAlign w:val="center"/>
          </w:tcPr>
          <w:p w:rsidR="006B00E3" w:rsidRPr="00EF5695" w:rsidRDefault="006B00E3" w:rsidP="00927329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center"/>
          </w:tcPr>
          <w:p w:rsidR="006B00E3" w:rsidRPr="00EF5695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15:00</w:t>
            </w:r>
          </w:p>
          <w:p w:rsidR="006B00E3" w:rsidRPr="00EF5695" w:rsidRDefault="006B00E3" w:rsidP="009273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EF5695">
              <w:rPr>
                <w:rFonts w:ascii="標楷體" w:eastAsia="標楷體" w:hAnsi="標楷體"/>
                <w:sz w:val="20"/>
                <w:szCs w:val="20"/>
              </w:rPr>
              <w:t>15:45</w:t>
            </w:r>
          </w:p>
        </w:tc>
        <w:tc>
          <w:tcPr>
            <w:tcW w:w="625" w:type="dxa"/>
            <w:tcBorders>
              <w:bottom w:val="single" w:sz="24" w:space="0" w:color="auto"/>
            </w:tcBorders>
          </w:tcPr>
          <w:p w:rsidR="006B00E3" w:rsidRPr="008A060B" w:rsidRDefault="006B00E3" w:rsidP="009273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第七節</w:t>
            </w:r>
          </w:p>
        </w:tc>
        <w:tc>
          <w:tcPr>
            <w:tcW w:w="6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B00E3" w:rsidRPr="008A060B" w:rsidRDefault="006B00E3" w:rsidP="0092732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B00E3" w:rsidRDefault="006B00E3" w:rsidP="006B00E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第一次試模擬志願選填時間為1/9-1/13中午12：00止共4天半。</w:t>
      </w:r>
    </w:p>
    <w:p w:rsidR="006B00E3" w:rsidRPr="005C43A8" w:rsidRDefault="006B00E3" w:rsidP="006B00E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Cs w:val="24"/>
        </w:rPr>
      </w:pPr>
      <w:r w:rsidRPr="005C43A8">
        <w:rPr>
          <w:rFonts w:ascii="標楷體" w:eastAsia="標楷體" w:hAnsi="標楷體" w:hint="eastAsia"/>
          <w:b/>
          <w:szCs w:val="24"/>
        </w:rPr>
        <w:t>請九年</w:t>
      </w:r>
      <w:r>
        <w:rPr>
          <w:rFonts w:ascii="標楷體" w:eastAsia="標楷體" w:hAnsi="標楷體" w:hint="eastAsia"/>
          <w:b/>
          <w:szCs w:val="24"/>
        </w:rPr>
        <w:t>級學生在家與家長討論後確定志願選填順序，再依據安排時間</w:t>
      </w:r>
      <w:r w:rsidRPr="005C43A8">
        <w:rPr>
          <w:rFonts w:ascii="標楷體" w:eastAsia="標楷體" w:hAnsi="標楷體" w:hint="eastAsia"/>
          <w:b/>
          <w:szCs w:val="24"/>
        </w:rPr>
        <w:t>完成志願選填。</w:t>
      </w:r>
    </w:p>
    <w:p w:rsidR="006B00E3" w:rsidRDefault="006B00E3" w:rsidP="006B00E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語言教室</w:t>
      </w:r>
      <w:r w:rsidRPr="005C43A8">
        <w:rPr>
          <w:rFonts w:ascii="標楷體" w:eastAsia="標楷體" w:hAnsi="標楷體" w:hint="eastAsia"/>
          <w:szCs w:val="24"/>
        </w:rPr>
        <w:t>鑰匙請向</w:t>
      </w:r>
      <w:r>
        <w:rPr>
          <w:rFonts w:ascii="標楷體" w:eastAsia="標楷體" w:hAnsi="標楷體" w:hint="eastAsia"/>
          <w:szCs w:val="24"/>
        </w:rPr>
        <w:t>教務處</w:t>
      </w:r>
      <w:r w:rsidRPr="005C43A8">
        <w:rPr>
          <w:rFonts w:ascii="標楷體" w:eastAsia="標楷體" w:hAnsi="標楷體" w:hint="eastAsia"/>
          <w:szCs w:val="24"/>
        </w:rPr>
        <w:t>登記借用，</w:t>
      </w:r>
      <w:r>
        <w:rPr>
          <w:rFonts w:ascii="標楷體" w:eastAsia="標楷體" w:hAnsi="標楷體" w:hint="eastAsia"/>
          <w:szCs w:val="24"/>
        </w:rPr>
        <w:t>如有連續使用的狀況，</w:t>
      </w:r>
      <w:r w:rsidRPr="005C43A8">
        <w:rPr>
          <w:rFonts w:ascii="標楷體" w:eastAsia="標楷體" w:hAnsi="標楷體" w:hint="eastAsia"/>
          <w:szCs w:val="24"/>
        </w:rPr>
        <w:t>下課請交接給下一個班級</w:t>
      </w:r>
      <w:r>
        <w:rPr>
          <w:rFonts w:ascii="標楷體" w:eastAsia="標楷體" w:hAnsi="標楷體" w:hint="eastAsia"/>
          <w:szCs w:val="24"/>
        </w:rPr>
        <w:t>或歸還回教務處</w:t>
      </w:r>
      <w:r w:rsidRPr="005C43A8">
        <w:rPr>
          <w:rFonts w:ascii="標楷體" w:eastAsia="標楷體" w:hAnsi="標楷體" w:hint="eastAsia"/>
          <w:szCs w:val="24"/>
        </w:rPr>
        <w:t>。</w:t>
      </w:r>
    </w:p>
    <w:p w:rsidR="006B00E3" w:rsidRDefault="006B00E3" w:rsidP="006B00E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 w:rsidRPr="006B00E3">
        <w:rPr>
          <w:rFonts w:ascii="標楷體" w:eastAsia="標楷體" w:hAnsi="標楷體" w:hint="eastAsia"/>
          <w:szCs w:val="24"/>
        </w:rPr>
        <w:t>紅色字體為調整後時間</w:t>
      </w:r>
      <w:r>
        <w:rPr>
          <w:rFonts w:ascii="標楷體" w:eastAsia="標楷體" w:hAnsi="標楷體" w:hint="eastAsia"/>
          <w:szCs w:val="24"/>
        </w:rPr>
        <w:t>。</w:t>
      </w:r>
    </w:p>
    <w:p w:rsidR="006B00E3" w:rsidRPr="006B00E3" w:rsidRDefault="006B00E3" w:rsidP="006B00E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Cs w:val="24"/>
        </w:rPr>
      </w:pPr>
      <w:r w:rsidRPr="006B00E3">
        <w:rPr>
          <w:rFonts w:ascii="標楷體" w:eastAsia="標楷體" w:hAnsi="標楷體" w:hint="eastAsia"/>
          <w:szCs w:val="24"/>
        </w:rPr>
        <w:t>未能於課堂中完成志願選填的同學，請利用課餘時間由家長陪同完成。</w:t>
      </w:r>
    </w:p>
    <w:p w:rsidR="006B00E3" w:rsidRPr="00530325" w:rsidRDefault="006B00E3" w:rsidP="006B00E3">
      <w:pPr>
        <w:widowControl/>
        <w:rPr>
          <w:rFonts w:ascii="標楷體" w:eastAsia="標楷體" w:hAnsi="標楷體"/>
          <w:sz w:val="32"/>
          <w:szCs w:val="32"/>
        </w:rPr>
      </w:pPr>
    </w:p>
    <w:p w:rsidR="00994472" w:rsidRPr="006B00E3" w:rsidRDefault="00994472"/>
    <w:sectPr w:rsidR="00994472" w:rsidRPr="006B00E3" w:rsidSect="0017415B">
      <w:footerReference w:type="default" r:id="rId8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2A" w:rsidRDefault="0001662A">
      <w:r>
        <w:separator/>
      </w:r>
    </w:p>
  </w:endnote>
  <w:endnote w:type="continuationSeparator" w:id="0">
    <w:p w:rsidR="0001662A" w:rsidRDefault="000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560"/>
      <w:docPartObj>
        <w:docPartGallery w:val="Page Numbers (Bottom of Page)"/>
        <w:docPartUnique/>
      </w:docPartObj>
    </w:sdtPr>
    <w:sdtEndPr/>
    <w:sdtContent>
      <w:p w:rsidR="00822D0B" w:rsidRDefault="006B00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39" w:rsidRPr="00AD303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22D0B" w:rsidRDefault="000166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2A" w:rsidRDefault="0001662A">
      <w:r>
        <w:separator/>
      </w:r>
    </w:p>
  </w:footnote>
  <w:footnote w:type="continuationSeparator" w:id="0">
    <w:p w:rsidR="0001662A" w:rsidRDefault="0001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022F"/>
    <w:multiLevelType w:val="hybridMultilevel"/>
    <w:tmpl w:val="3AEE077C"/>
    <w:lvl w:ilvl="0" w:tplc="EF3C9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3"/>
    <w:rsid w:val="0001662A"/>
    <w:rsid w:val="000C2D8C"/>
    <w:rsid w:val="006B00E3"/>
    <w:rsid w:val="00994472"/>
    <w:rsid w:val="00A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E3"/>
    <w:pPr>
      <w:ind w:leftChars="200" w:left="480"/>
    </w:pPr>
  </w:style>
  <w:style w:type="paragraph" w:styleId="a4">
    <w:name w:val="footer"/>
    <w:basedOn w:val="a"/>
    <w:link w:val="a5"/>
    <w:uiPriority w:val="99"/>
    <w:rsid w:val="006B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B00E3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03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E3"/>
    <w:pPr>
      <w:ind w:leftChars="200" w:left="480"/>
    </w:pPr>
  </w:style>
  <w:style w:type="paragraph" w:styleId="a4">
    <w:name w:val="footer"/>
    <w:basedOn w:val="a"/>
    <w:link w:val="a5"/>
    <w:uiPriority w:val="99"/>
    <w:rsid w:val="006B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B00E3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03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2016-12-29T05:24:00Z</dcterms:created>
  <dcterms:modified xsi:type="dcterms:W3CDTF">2016-12-29T05:24:00Z</dcterms:modified>
</cp:coreProperties>
</file>